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66" w:rsidRPr="007C045D" w:rsidRDefault="00CD6746" w:rsidP="00CD6746">
      <w:pPr>
        <w:spacing w:after="0"/>
        <w:rPr>
          <w:sz w:val="24"/>
          <w:szCs w:val="24"/>
          <w:u w:val="single"/>
        </w:rPr>
      </w:pPr>
      <w:r w:rsidRPr="007C045D">
        <w:rPr>
          <w:sz w:val="24"/>
          <w:szCs w:val="24"/>
          <w:u w:val="single"/>
        </w:rPr>
        <w:t>MANAGING BEHAVIOUR</w:t>
      </w:r>
    </w:p>
    <w:p w:rsidR="00CD6746" w:rsidRPr="007C045D" w:rsidRDefault="00CD6746" w:rsidP="00CD6746">
      <w:pPr>
        <w:spacing w:after="0"/>
        <w:rPr>
          <w:sz w:val="24"/>
          <w:szCs w:val="24"/>
          <w:u w:val="single"/>
        </w:rPr>
      </w:pPr>
    </w:p>
    <w:p w:rsidR="00CD6746" w:rsidRPr="007C045D" w:rsidRDefault="00CD6746" w:rsidP="00CD6746">
      <w:pPr>
        <w:spacing w:after="0"/>
        <w:rPr>
          <w:sz w:val="24"/>
          <w:szCs w:val="24"/>
          <w:u w:val="single"/>
        </w:rPr>
      </w:pPr>
      <w:r w:rsidRPr="007C045D">
        <w:rPr>
          <w:sz w:val="24"/>
          <w:szCs w:val="24"/>
        </w:rPr>
        <w:tab/>
      </w:r>
      <w:r w:rsidRPr="007C045D">
        <w:rPr>
          <w:sz w:val="24"/>
          <w:szCs w:val="24"/>
          <w:u w:val="single"/>
        </w:rPr>
        <w:t>ACHIEVING POSITIVE BEHAVIOUR</w:t>
      </w:r>
    </w:p>
    <w:p w:rsidR="00CD6746" w:rsidRPr="007C045D" w:rsidRDefault="00CD6746" w:rsidP="00CD6746">
      <w:pPr>
        <w:spacing w:after="0"/>
        <w:rPr>
          <w:sz w:val="24"/>
          <w:szCs w:val="24"/>
          <w:u w:val="single"/>
        </w:rPr>
      </w:pPr>
      <w:r w:rsidRPr="007C045D">
        <w:rPr>
          <w:sz w:val="24"/>
          <w:szCs w:val="24"/>
        </w:rPr>
        <w:tab/>
      </w:r>
      <w:r w:rsidRPr="007C045D">
        <w:rPr>
          <w:sz w:val="24"/>
          <w:szCs w:val="24"/>
          <w:u w:val="single"/>
        </w:rPr>
        <w:t>Policy Statement</w:t>
      </w:r>
    </w:p>
    <w:p w:rsidR="00CD6746" w:rsidRPr="007C045D" w:rsidRDefault="00CD6746" w:rsidP="00CD6746">
      <w:pPr>
        <w:spacing w:after="0"/>
        <w:ind w:left="720"/>
        <w:rPr>
          <w:sz w:val="24"/>
          <w:szCs w:val="24"/>
        </w:rPr>
      </w:pPr>
      <w:r w:rsidRPr="007C045D">
        <w:rPr>
          <w:sz w:val="24"/>
          <w:szCs w:val="24"/>
        </w:rPr>
        <w:t>Playdays believes that children thrive in an environment where their social and emotional needs are met and where there are clear and developmentally appropriate expectations for their behaviour.  We encourage children to learn to consider the views, feelings, needs and rights of others and the impact that their behaviour has on people, places and objects.  This is a developmental task that requires support, encouragement and teaching and children will not all reach this stage of development at the same time.  These principles underpin British Values and how we promote personal, social and emotional development.</w:t>
      </w:r>
    </w:p>
    <w:p w:rsidR="00CD6746" w:rsidRPr="007C045D" w:rsidRDefault="00CD6746" w:rsidP="00CD6746">
      <w:pPr>
        <w:spacing w:after="0"/>
        <w:ind w:left="720"/>
        <w:rPr>
          <w:sz w:val="24"/>
          <w:szCs w:val="24"/>
        </w:rPr>
      </w:pPr>
    </w:p>
    <w:p w:rsidR="00A56DFD" w:rsidRPr="007C045D" w:rsidRDefault="00CD6746" w:rsidP="00CD6746">
      <w:pPr>
        <w:spacing w:after="0"/>
        <w:rPr>
          <w:sz w:val="24"/>
          <w:szCs w:val="24"/>
        </w:rPr>
      </w:pPr>
      <w:r w:rsidRPr="007C045D">
        <w:rPr>
          <w:sz w:val="24"/>
          <w:szCs w:val="24"/>
          <w:u w:val="single"/>
        </w:rPr>
        <w:t>Procedures</w:t>
      </w:r>
      <w:r w:rsidR="00A56DFD" w:rsidRPr="007C045D">
        <w:rPr>
          <w:sz w:val="24"/>
          <w:szCs w:val="24"/>
          <w:u w:val="single"/>
        </w:rPr>
        <w:t xml:space="preserve"> </w:t>
      </w:r>
    </w:p>
    <w:p w:rsidR="00CD6746" w:rsidRPr="007C045D" w:rsidRDefault="00A56DFD" w:rsidP="00CD6746">
      <w:pPr>
        <w:spacing w:after="0"/>
        <w:rPr>
          <w:sz w:val="24"/>
          <w:szCs w:val="24"/>
          <w:u w:val="single"/>
        </w:rPr>
      </w:pPr>
      <w:r w:rsidRPr="007C045D">
        <w:rPr>
          <w:sz w:val="24"/>
          <w:szCs w:val="24"/>
        </w:rPr>
        <w:t>Our Managers have</w:t>
      </w:r>
      <w:r w:rsidR="00CD6746" w:rsidRPr="007C045D">
        <w:rPr>
          <w:sz w:val="24"/>
          <w:szCs w:val="24"/>
        </w:rPr>
        <w:t xml:space="preserve"> overall responsibility for our programme for supporting personal, social and emotional development, including issues concerning behaviour.  A</w:t>
      </w:r>
      <w:r w:rsidRPr="007C045D">
        <w:rPr>
          <w:sz w:val="24"/>
          <w:szCs w:val="24"/>
        </w:rPr>
        <w:t>l Mana</w:t>
      </w:r>
      <w:r w:rsidR="00CD6746" w:rsidRPr="007C045D">
        <w:rPr>
          <w:sz w:val="24"/>
          <w:szCs w:val="24"/>
        </w:rPr>
        <w:t>g</w:t>
      </w:r>
      <w:r w:rsidRPr="007C045D">
        <w:rPr>
          <w:sz w:val="24"/>
          <w:szCs w:val="24"/>
        </w:rPr>
        <w:t>ers aim to receive up to date training</w:t>
      </w:r>
      <w:r w:rsidR="00CD6746" w:rsidRPr="007C045D">
        <w:rPr>
          <w:sz w:val="24"/>
          <w:szCs w:val="24"/>
        </w:rPr>
        <w:t xml:space="preserve"> in how to promote positive behaviour and all staff behaviour management is a shared aspect of Preschool life.  We have procedures in place to help encourage positive behaviour.</w:t>
      </w:r>
    </w:p>
    <w:p w:rsidR="00CD6746" w:rsidRPr="007C045D" w:rsidRDefault="00CD6746" w:rsidP="00CD6746">
      <w:pPr>
        <w:pStyle w:val="ListParagraph"/>
        <w:numPr>
          <w:ilvl w:val="0"/>
          <w:numId w:val="1"/>
        </w:numPr>
        <w:spacing w:after="0"/>
        <w:rPr>
          <w:sz w:val="24"/>
          <w:szCs w:val="24"/>
        </w:rPr>
      </w:pPr>
      <w:r w:rsidRPr="007C045D">
        <w:rPr>
          <w:sz w:val="24"/>
          <w:szCs w:val="24"/>
        </w:rPr>
        <w:t>Staff will keep up to date with legislation, research and thinking on promoting positive behaviour and handling children’s behaviour when it may require additional support</w:t>
      </w:r>
    </w:p>
    <w:p w:rsidR="00CD6746" w:rsidRPr="007C045D" w:rsidRDefault="00CD6746" w:rsidP="00CD6746">
      <w:pPr>
        <w:pStyle w:val="ListParagraph"/>
        <w:numPr>
          <w:ilvl w:val="0"/>
          <w:numId w:val="1"/>
        </w:numPr>
        <w:spacing w:after="0"/>
        <w:rPr>
          <w:sz w:val="24"/>
          <w:szCs w:val="24"/>
        </w:rPr>
      </w:pPr>
      <w:r w:rsidRPr="007C045D">
        <w:rPr>
          <w:sz w:val="24"/>
          <w:szCs w:val="24"/>
        </w:rPr>
        <w:t xml:space="preserve">Access relevant sources of expertise on promoting positive behaviour </w:t>
      </w:r>
    </w:p>
    <w:p w:rsidR="00CD6746" w:rsidRPr="007C045D" w:rsidRDefault="00CD6746" w:rsidP="00CD6746">
      <w:pPr>
        <w:pStyle w:val="ListParagraph"/>
        <w:numPr>
          <w:ilvl w:val="0"/>
          <w:numId w:val="1"/>
        </w:numPr>
        <w:spacing w:after="0"/>
        <w:rPr>
          <w:sz w:val="24"/>
          <w:szCs w:val="24"/>
        </w:rPr>
      </w:pPr>
      <w:r w:rsidRPr="007C045D">
        <w:rPr>
          <w:sz w:val="24"/>
          <w:szCs w:val="24"/>
        </w:rPr>
        <w:t>Ensure that all staff have relevant in-service training on promoting positive behaviour</w:t>
      </w:r>
    </w:p>
    <w:p w:rsidR="00CD6746" w:rsidRPr="007C045D" w:rsidRDefault="00CD6746" w:rsidP="00CD6746">
      <w:pPr>
        <w:pStyle w:val="ListParagraph"/>
        <w:numPr>
          <w:ilvl w:val="0"/>
          <w:numId w:val="1"/>
        </w:numPr>
        <w:spacing w:after="0"/>
        <w:rPr>
          <w:sz w:val="24"/>
          <w:szCs w:val="24"/>
        </w:rPr>
      </w:pPr>
      <w:r w:rsidRPr="007C045D">
        <w:rPr>
          <w:sz w:val="24"/>
          <w:szCs w:val="24"/>
        </w:rPr>
        <w:t>We require all staff and studen</w:t>
      </w:r>
      <w:r w:rsidR="00FA037F" w:rsidRPr="007C045D">
        <w:rPr>
          <w:sz w:val="24"/>
          <w:szCs w:val="24"/>
        </w:rPr>
        <w:t>ts to be positive role models by</w:t>
      </w:r>
      <w:r w:rsidRPr="007C045D">
        <w:rPr>
          <w:sz w:val="24"/>
          <w:szCs w:val="24"/>
        </w:rPr>
        <w:t xml:space="preserve"> treating children, parents and each other with friendliness, care, courtesy an</w:t>
      </w:r>
      <w:r w:rsidR="00FA037F" w:rsidRPr="007C045D">
        <w:rPr>
          <w:sz w:val="24"/>
          <w:szCs w:val="24"/>
        </w:rPr>
        <w:t>d</w:t>
      </w:r>
      <w:r w:rsidRPr="007C045D">
        <w:rPr>
          <w:sz w:val="24"/>
          <w:szCs w:val="24"/>
        </w:rPr>
        <w:t xml:space="preserve"> respect</w:t>
      </w:r>
    </w:p>
    <w:p w:rsidR="00CD6746" w:rsidRPr="007C045D" w:rsidRDefault="009416B0" w:rsidP="00CD6746">
      <w:pPr>
        <w:pStyle w:val="ListParagraph"/>
        <w:numPr>
          <w:ilvl w:val="0"/>
          <w:numId w:val="1"/>
        </w:numPr>
        <w:spacing w:after="0"/>
        <w:rPr>
          <w:sz w:val="24"/>
          <w:szCs w:val="24"/>
        </w:rPr>
      </w:pPr>
      <w:r w:rsidRPr="007C045D">
        <w:rPr>
          <w:sz w:val="24"/>
          <w:szCs w:val="24"/>
        </w:rPr>
        <w:t>We work in partnership with children’s parents.  Parents are informed about their children’s behaviour by their key person.  We work with parents to address recurring behaviours that are not acceptable.  We undertake observations to help us understand the cause of these behaviours and then decide jointly how to respond appropriately.</w:t>
      </w:r>
    </w:p>
    <w:p w:rsidR="009416B0" w:rsidRPr="007C045D" w:rsidRDefault="009416B0" w:rsidP="009416B0">
      <w:pPr>
        <w:spacing w:after="0"/>
        <w:rPr>
          <w:sz w:val="24"/>
          <w:szCs w:val="24"/>
        </w:rPr>
      </w:pPr>
    </w:p>
    <w:p w:rsidR="00A56DFD" w:rsidRPr="007C045D" w:rsidRDefault="00A56DFD" w:rsidP="009416B0">
      <w:pPr>
        <w:spacing w:after="0"/>
        <w:rPr>
          <w:sz w:val="24"/>
          <w:szCs w:val="24"/>
          <w:u w:val="single"/>
        </w:rPr>
      </w:pPr>
    </w:p>
    <w:p w:rsidR="009416B0" w:rsidRPr="007C045D" w:rsidRDefault="009416B0" w:rsidP="009416B0">
      <w:pPr>
        <w:spacing w:after="0"/>
        <w:rPr>
          <w:sz w:val="24"/>
          <w:szCs w:val="24"/>
          <w:u w:val="single"/>
        </w:rPr>
      </w:pPr>
      <w:r w:rsidRPr="007C045D">
        <w:rPr>
          <w:sz w:val="24"/>
          <w:szCs w:val="24"/>
          <w:u w:val="single"/>
        </w:rPr>
        <w:t>Strategies in place to assist children with inappropriate behaviour</w:t>
      </w:r>
    </w:p>
    <w:p w:rsidR="009416B0" w:rsidRPr="007C045D" w:rsidRDefault="009416B0" w:rsidP="009416B0">
      <w:pPr>
        <w:pStyle w:val="ListParagraph"/>
        <w:numPr>
          <w:ilvl w:val="0"/>
          <w:numId w:val="1"/>
        </w:numPr>
        <w:spacing w:after="0"/>
        <w:rPr>
          <w:sz w:val="24"/>
          <w:szCs w:val="24"/>
        </w:rPr>
      </w:pPr>
      <w:r w:rsidRPr="007C045D">
        <w:rPr>
          <w:sz w:val="24"/>
          <w:szCs w:val="24"/>
        </w:rPr>
        <w:t>We require all staff, volunteers and students to use positive strategies for handling any inappropriate behaviour.</w:t>
      </w:r>
    </w:p>
    <w:p w:rsidR="009416B0" w:rsidRPr="007C045D" w:rsidRDefault="009416B0" w:rsidP="009416B0">
      <w:pPr>
        <w:pStyle w:val="ListParagraph"/>
        <w:numPr>
          <w:ilvl w:val="0"/>
          <w:numId w:val="1"/>
        </w:numPr>
        <w:spacing w:after="0"/>
        <w:rPr>
          <w:sz w:val="24"/>
          <w:szCs w:val="24"/>
        </w:rPr>
      </w:pPr>
      <w:r w:rsidRPr="007C045D">
        <w:rPr>
          <w:sz w:val="24"/>
          <w:szCs w:val="24"/>
        </w:rPr>
        <w:t xml:space="preserve">We ensure there enough resources for children to be meaningfully occupied </w:t>
      </w:r>
    </w:p>
    <w:p w:rsidR="009416B0" w:rsidRPr="007C045D" w:rsidRDefault="009416B0" w:rsidP="009416B0">
      <w:pPr>
        <w:pStyle w:val="ListParagraph"/>
        <w:numPr>
          <w:ilvl w:val="0"/>
          <w:numId w:val="1"/>
        </w:numPr>
        <w:spacing w:after="0"/>
        <w:rPr>
          <w:sz w:val="24"/>
          <w:szCs w:val="24"/>
        </w:rPr>
      </w:pPr>
      <w:r w:rsidRPr="007C045D">
        <w:rPr>
          <w:sz w:val="24"/>
          <w:szCs w:val="24"/>
        </w:rPr>
        <w:t>We acknowledge and promote considerate behaviour such as kindness and willingness to share</w:t>
      </w:r>
    </w:p>
    <w:p w:rsidR="009416B0" w:rsidRPr="007C045D" w:rsidRDefault="009416B0" w:rsidP="009416B0">
      <w:pPr>
        <w:pStyle w:val="ListParagraph"/>
        <w:numPr>
          <w:ilvl w:val="0"/>
          <w:numId w:val="1"/>
        </w:numPr>
        <w:spacing w:after="0"/>
        <w:rPr>
          <w:sz w:val="24"/>
          <w:szCs w:val="24"/>
        </w:rPr>
      </w:pPr>
      <w:r w:rsidRPr="007C045D">
        <w:rPr>
          <w:sz w:val="24"/>
          <w:szCs w:val="24"/>
        </w:rPr>
        <w:t>We support children in developing self-esteem and confidence</w:t>
      </w:r>
    </w:p>
    <w:p w:rsidR="009416B0" w:rsidRPr="007C045D" w:rsidRDefault="009416B0" w:rsidP="009416B0">
      <w:pPr>
        <w:pStyle w:val="ListParagraph"/>
        <w:numPr>
          <w:ilvl w:val="0"/>
          <w:numId w:val="1"/>
        </w:numPr>
        <w:spacing w:after="0"/>
        <w:rPr>
          <w:sz w:val="24"/>
          <w:szCs w:val="24"/>
        </w:rPr>
      </w:pPr>
      <w:r w:rsidRPr="007C045D">
        <w:rPr>
          <w:sz w:val="24"/>
          <w:szCs w:val="24"/>
        </w:rPr>
        <w:t>We support each child in developing a sense of belonging to our group</w:t>
      </w:r>
    </w:p>
    <w:p w:rsidR="009416B0" w:rsidRPr="007C045D" w:rsidRDefault="00FA037F" w:rsidP="009416B0">
      <w:pPr>
        <w:pStyle w:val="ListParagraph"/>
        <w:numPr>
          <w:ilvl w:val="0"/>
          <w:numId w:val="1"/>
        </w:numPr>
        <w:spacing w:after="0"/>
        <w:rPr>
          <w:sz w:val="24"/>
          <w:szCs w:val="24"/>
        </w:rPr>
      </w:pPr>
      <w:r w:rsidRPr="007C045D">
        <w:rPr>
          <w:sz w:val="24"/>
          <w:szCs w:val="24"/>
        </w:rPr>
        <w:t>When children behave</w:t>
      </w:r>
      <w:r w:rsidR="009416B0" w:rsidRPr="007C045D">
        <w:rPr>
          <w:sz w:val="24"/>
          <w:szCs w:val="24"/>
        </w:rPr>
        <w:t xml:space="preserve"> inappropriately we help them to understand the outcomes of their actions and support them in learning how to cope more appropriately</w:t>
      </w:r>
    </w:p>
    <w:p w:rsidR="009416B0" w:rsidRPr="007C045D" w:rsidRDefault="009416B0" w:rsidP="009416B0">
      <w:pPr>
        <w:pStyle w:val="ListParagraph"/>
        <w:numPr>
          <w:ilvl w:val="0"/>
          <w:numId w:val="1"/>
        </w:numPr>
        <w:spacing w:after="0"/>
        <w:rPr>
          <w:sz w:val="24"/>
          <w:szCs w:val="24"/>
        </w:rPr>
      </w:pPr>
      <w:r w:rsidRPr="007C045D">
        <w:rPr>
          <w:sz w:val="24"/>
          <w:szCs w:val="24"/>
        </w:rPr>
        <w:lastRenderedPageBreak/>
        <w:t xml:space="preserve">We never send children out of the room by themselves nor do we use such things as a ‘naughty chair’ </w:t>
      </w:r>
    </w:p>
    <w:p w:rsidR="009416B0" w:rsidRPr="007C045D" w:rsidRDefault="009416B0" w:rsidP="009416B0">
      <w:pPr>
        <w:pStyle w:val="ListParagraph"/>
        <w:numPr>
          <w:ilvl w:val="0"/>
          <w:numId w:val="1"/>
        </w:numPr>
        <w:spacing w:after="0"/>
        <w:rPr>
          <w:sz w:val="24"/>
          <w:szCs w:val="24"/>
        </w:rPr>
      </w:pPr>
      <w:r w:rsidRPr="007C045D">
        <w:rPr>
          <w:sz w:val="24"/>
          <w:szCs w:val="24"/>
        </w:rPr>
        <w:t>WE NEVER USE PHYSICAL OR CORPORAL PUNISHMENT NOR ARE CHILDREN EVER THREATENED WITH THESE SANCTIONS</w:t>
      </w:r>
    </w:p>
    <w:p w:rsidR="009416B0" w:rsidRPr="007C045D" w:rsidRDefault="009416B0" w:rsidP="009416B0">
      <w:pPr>
        <w:pStyle w:val="ListParagraph"/>
        <w:numPr>
          <w:ilvl w:val="0"/>
          <w:numId w:val="1"/>
        </w:numPr>
        <w:spacing w:after="0"/>
        <w:rPr>
          <w:sz w:val="24"/>
          <w:szCs w:val="24"/>
        </w:rPr>
      </w:pPr>
      <w:r w:rsidRPr="007C045D">
        <w:rPr>
          <w:sz w:val="24"/>
          <w:szCs w:val="24"/>
        </w:rPr>
        <w:t>We never use techniques to single out or humiliate children</w:t>
      </w:r>
    </w:p>
    <w:p w:rsidR="009416B0" w:rsidRPr="007C045D" w:rsidRDefault="009416B0" w:rsidP="009416B0">
      <w:pPr>
        <w:pStyle w:val="ListParagraph"/>
        <w:numPr>
          <w:ilvl w:val="0"/>
          <w:numId w:val="1"/>
        </w:numPr>
        <w:spacing w:after="0"/>
        <w:rPr>
          <w:sz w:val="24"/>
          <w:szCs w:val="24"/>
        </w:rPr>
      </w:pPr>
      <w:r w:rsidRPr="007C045D">
        <w:rPr>
          <w:sz w:val="24"/>
          <w:szCs w:val="24"/>
        </w:rPr>
        <w:t>We use physical restraint, such as holding, only to prevent physical injury to children or adults</w:t>
      </w:r>
    </w:p>
    <w:p w:rsidR="009416B0" w:rsidRPr="007C045D" w:rsidRDefault="009416B0" w:rsidP="009416B0">
      <w:pPr>
        <w:pStyle w:val="ListParagraph"/>
        <w:numPr>
          <w:ilvl w:val="0"/>
          <w:numId w:val="1"/>
        </w:numPr>
        <w:spacing w:after="0"/>
        <w:rPr>
          <w:sz w:val="24"/>
          <w:szCs w:val="24"/>
        </w:rPr>
      </w:pPr>
      <w:r w:rsidRPr="007C045D">
        <w:rPr>
          <w:sz w:val="24"/>
          <w:szCs w:val="24"/>
        </w:rPr>
        <w:t>Details of such an event would be recorded and parents informed</w:t>
      </w:r>
    </w:p>
    <w:p w:rsidR="009416B0" w:rsidRPr="007C045D" w:rsidRDefault="009416B0" w:rsidP="009416B0">
      <w:pPr>
        <w:pStyle w:val="ListParagraph"/>
        <w:numPr>
          <w:ilvl w:val="0"/>
          <w:numId w:val="1"/>
        </w:numPr>
        <w:spacing w:after="0"/>
        <w:rPr>
          <w:sz w:val="24"/>
          <w:szCs w:val="24"/>
        </w:rPr>
      </w:pPr>
      <w:r w:rsidRPr="007C045D">
        <w:rPr>
          <w:sz w:val="24"/>
          <w:szCs w:val="24"/>
        </w:rPr>
        <w:t>In cases of serious misbehaviour such as racial or other abuse we make clear immediately the unacceptability of the behaviour and attitudes by means of explanations rather than personal blame.</w:t>
      </w:r>
    </w:p>
    <w:p w:rsidR="00CD6746" w:rsidRPr="007C045D" w:rsidRDefault="009416B0" w:rsidP="00CD6746">
      <w:pPr>
        <w:pStyle w:val="ListParagraph"/>
        <w:numPr>
          <w:ilvl w:val="0"/>
          <w:numId w:val="1"/>
        </w:numPr>
        <w:spacing w:after="0"/>
        <w:rPr>
          <w:sz w:val="24"/>
          <w:szCs w:val="24"/>
        </w:rPr>
      </w:pPr>
      <w:r w:rsidRPr="007C045D">
        <w:rPr>
          <w:sz w:val="24"/>
          <w:szCs w:val="24"/>
        </w:rPr>
        <w:t>We do not shout or raise our voices in a threatening way to respond to children’s behaviour</w:t>
      </w:r>
    </w:p>
    <w:p w:rsidR="00F27E8E" w:rsidRPr="007C045D" w:rsidRDefault="00F27E8E" w:rsidP="00CD6746">
      <w:pPr>
        <w:pStyle w:val="ListParagraph"/>
        <w:numPr>
          <w:ilvl w:val="0"/>
          <w:numId w:val="1"/>
        </w:numPr>
        <w:spacing w:after="0"/>
        <w:rPr>
          <w:sz w:val="24"/>
          <w:szCs w:val="24"/>
        </w:rPr>
      </w:pPr>
      <w:r w:rsidRPr="007C045D">
        <w:rPr>
          <w:sz w:val="24"/>
          <w:szCs w:val="24"/>
        </w:rPr>
        <w:t>When supporting children under three we recognise that the strategies for supporting them will</w:t>
      </w:r>
      <w:r w:rsidR="00FA037F" w:rsidRPr="007C045D">
        <w:rPr>
          <w:sz w:val="24"/>
          <w:szCs w:val="24"/>
        </w:rPr>
        <w:t xml:space="preserve"> be</w:t>
      </w:r>
      <w:r w:rsidRPr="007C045D">
        <w:rPr>
          <w:sz w:val="24"/>
          <w:szCs w:val="24"/>
        </w:rPr>
        <w:t xml:space="preserve"> developmentally inappropriate as those used for older children</w:t>
      </w:r>
    </w:p>
    <w:p w:rsidR="00F27E8E" w:rsidRPr="007C045D" w:rsidRDefault="00F27E8E" w:rsidP="00CD6746">
      <w:pPr>
        <w:pStyle w:val="ListParagraph"/>
        <w:numPr>
          <w:ilvl w:val="0"/>
          <w:numId w:val="1"/>
        </w:numPr>
        <w:spacing w:after="0"/>
        <w:rPr>
          <w:sz w:val="24"/>
          <w:szCs w:val="24"/>
        </w:rPr>
      </w:pPr>
      <w:r w:rsidRPr="007C045D">
        <w:rPr>
          <w:sz w:val="24"/>
          <w:szCs w:val="24"/>
        </w:rPr>
        <w:t>We understand that young children are unable to regulate their own emotions and require sensitive adults to help them</w:t>
      </w:r>
    </w:p>
    <w:p w:rsidR="00F27E8E" w:rsidRPr="007C045D" w:rsidRDefault="00F27E8E" w:rsidP="00CD6746">
      <w:pPr>
        <w:pStyle w:val="ListParagraph"/>
        <w:numPr>
          <w:ilvl w:val="0"/>
          <w:numId w:val="1"/>
        </w:numPr>
        <w:spacing w:after="0"/>
        <w:rPr>
          <w:sz w:val="24"/>
          <w:szCs w:val="24"/>
        </w:rPr>
      </w:pPr>
      <w:r w:rsidRPr="007C045D">
        <w:rPr>
          <w:sz w:val="24"/>
          <w:szCs w:val="24"/>
        </w:rPr>
        <w:t xml:space="preserve">Some common inappropriate </w:t>
      </w:r>
      <w:proofErr w:type="gramStart"/>
      <w:r w:rsidRPr="007C045D">
        <w:rPr>
          <w:sz w:val="24"/>
          <w:szCs w:val="24"/>
        </w:rPr>
        <w:t>behaviours</w:t>
      </w:r>
      <w:proofErr w:type="gramEnd"/>
      <w:r w:rsidRPr="007C045D">
        <w:rPr>
          <w:sz w:val="24"/>
          <w:szCs w:val="24"/>
        </w:rPr>
        <w:t xml:space="preserve"> may include biting, fighting or tantrums.  Staff are calm and patient and help children to calm their emotions</w:t>
      </w:r>
    </w:p>
    <w:p w:rsidR="00F27E8E" w:rsidRPr="007C045D" w:rsidRDefault="00F27E8E" w:rsidP="00CD6746">
      <w:pPr>
        <w:pStyle w:val="ListParagraph"/>
        <w:numPr>
          <w:ilvl w:val="0"/>
          <w:numId w:val="1"/>
        </w:numPr>
        <w:spacing w:after="0"/>
        <w:rPr>
          <w:sz w:val="24"/>
          <w:szCs w:val="24"/>
        </w:rPr>
      </w:pPr>
      <w:r w:rsidRPr="007C045D">
        <w:rPr>
          <w:sz w:val="24"/>
          <w:szCs w:val="24"/>
        </w:rPr>
        <w:t>If these things are frequent we try to find out the cause</w:t>
      </w:r>
    </w:p>
    <w:p w:rsidR="00F27E8E" w:rsidRPr="007C045D" w:rsidRDefault="00F27E8E" w:rsidP="00F27E8E">
      <w:pPr>
        <w:pStyle w:val="ListParagraph"/>
        <w:numPr>
          <w:ilvl w:val="0"/>
          <w:numId w:val="1"/>
        </w:numPr>
        <w:spacing w:after="0"/>
        <w:rPr>
          <w:sz w:val="24"/>
          <w:szCs w:val="24"/>
        </w:rPr>
      </w:pPr>
      <w:r w:rsidRPr="007C045D">
        <w:rPr>
          <w:sz w:val="24"/>
          <w:szCs w:val="24"/>
        </w:rPr>
        <w:t>Some children often engage in rough and tumble play and if this becomes too often or inconsiderate then we will use strategies above to explain to them that their behaviour has now become inappropriate</w:t>
      </w:r>
    </w:p>
    <w:p w:rsidR="00F27E8E" w:rsidRPr="007C045D" w:rsidRDefault="00F27E8E" w:rsidP="00F27E8E">
      <w:pPr>
        <w:pStyle w:val="ListParagraph"/>
        <w:numPr>
          <w:ilvl w:val="0"/>
          <w:numId w:val="1"/>
        </w:numPr>
        <w:spacing w:after="0"/>
        <w:rPr>
          <w:sz w:val="24"/>
          <w:szCs w:val="24"/>
        </w:rPr>
      </w:pPr>
      <w:r w:rsidRPr="007C045D">
        <w:rPr>
          <w:sz w:val="24"/>
          <w:szCs w:val="24"/>
        </w:rPr>
        <w:t>We recognise that this type of play is normal for young children and acceptable within limits</w:t>
      </w:r>
    </w:p>
    <w:p w:rsidR="00F27E8E" w:rsidRPr="007C045D" w:rsidRDefault="00F27E8E" w:rsidP="00F27E8E">
      <w:pPr>
        <w:pStyle w:val="ListParagraph"/>
        <w:numPr>
          <w:ilvl w:val="0"/>
          <w:numId w:val="1"/>
        </w:numPr>
        <w:spacing w:after="0"/>
        <w:rPr>
          <w:sz w:val="24"/>
          <w:szCs w:val="24"/>
        </w:rPr>
      </w:pPr>
      <w:r w:rsidRPr="007C045D">
        <w:rPr>
          <w:sz w:val="24"/>
          <w:szCs w:val="24"/>
        </w:rPr>
        <w:t>We recognise that this type of play often contains goodies and baddies and such things as guns.  We use this type of play to talk to the children and explore the concept of right and wrong</w:t>
      </w:r>
    </w:p>
    <w:p w:rsidR="00F27E8E" w:rsidRPr="007C045D" w:rsidRDefault="00F27E8E" w:rsidP="00F27E8E">
      <w:pPr>
        <w:pStyle w:val="ListParagraph"/>
        <w:numPr>
          <w:ilvl w:val="0"/>
          <w:numId w:val="1"/>
        </w:numPr>
        <w:spacing w:after="0"/>
        <w:rPr>
          <w:sz w:val="24"/>
          <w:szCs w:val="24"/>
        </w:rPr>
      </w:pPr>
      <w:r w:rsidRPr="007C045D">
        <w:rPr>
          <w:sz w:val="24"/>
          <w:szCs w:val="24"/>
        </w:rPr>
        <w:t>If a child displays hurtful behaviour we recognise that this type of behaviour is often spontaneous and that children have not yet developed an understanding that they have hurt someone’s feelings</w:t>
      </w:r>
    </w:p>
    <w:p w:rsidR="00F27E8E" w:rsidRPr="007C045D" w:rsidRDefault="00F27E8E" w:rsidP="00F27E8E">
      <w:pPr>
        <w:pStyle w:val="ListParagraph"/>
        <w:numPr>
          <w:ilvl w:val="0"/>
          <w:numId w:val="1"/>
        </w:numPr>
        <w:spacing w:after="0"/>
        <w:rPr>
          <w:sz w:val="24"/>
          <w:szCs w:val="24"/>
        </w:rPr>
      </w:pPr>
      <w:r w:rsidRPr="007C045D">
        <w:rPr>
          <w:sz w:val="24"/>
          <w:szCs w:val="24"/>
        </w:rPr>
        <w:t>We ai</w:t>
      </w:r>
      <w:r w:rsidR="00FA037F" w:rsidRPr="007C045D">
        <w:rPr>
          <w:sz w:val="24"/>
          <w:szCs w:val="24"/>
        </w:rPr>
        <w:t>m to help the children empathise</w:t>
      </w:r>
      <w:r w:rsidRPr="007C045D">
        <w:rPr>
          <w:sz w:val="24"/>
          <w:szCs w:val="24"/>
        </w:rPr>
        <w:t xml:space="preserve"> with others through calm talking an</w:t>
      </w:r>
      <w:r w:rsidR="00FA037F" w:rsidRPr="007C045D">
        <w:rPr>
          <w:sz w:val="24"/>
          <w:szCs w:val="24"/>
        </w:rPr>
        <w:t>d</w:t>
      </w:r>
      <w:r w:rsidRPr="007C045D">
        <w:rPr>
          <w:sz w:val="24"/>
          <w:szCs w:val="24"/>
        </w:rPr>
        <w:t xml:space="preserve"> modelling</w:t>
      </w:r>
    </w:p>
    <w:p w:rsidR="00F27E8E" w:rsidRPr="007C045D" w:rsidRDefault="00F27E8E" w:rsidP="00F27E8E">
      <w:pPr>
        <w:pStyle w:val="ListParagraph"/>
        <w:numPr>
          <w:ilvl w:val="0"/>
          <w:numId w:val="1"/>
        </w:numPr>
        <w:spacing w:after="0"/>
        <w:rPr>
          <w:sz w:val="24"/>
          <w:szCs w:val="24"/>
        </w:rPr>
      </w:pPr>
      <w:r w:rsidRPr="007C045D">
        <w:rPr>
          <w:sz w:val="24"/>
          <w:szCs w:val="24"/>
        </w:rPr>
        <w:t>When hurtful behaviour becomes problematic we work with parents to identify the cause and find a solution together</w:t>
      </w:r>
    </w:p>
    <w:p w:rsidR="00F27E8E" w:rsidRPr="007C045D" w:rsidRDefault="00F27E8E" w:rsidP="00F27E8E">
      <w:pPr>
        <w:pStyle w:val="ListParagraph"/>
        <w:numPr>
          <w:ilvl w:val="0"/>
          <w:numId w:val="1"/>
        </w:numPr>
        <w:spacing w:after="0"/>
        <w:rPr>
          <w:sz w:val="24"/>
          <w:szCs w:val="24"/>
        </w:rPr>
      </w:pPr>
      <w:r w:rsidRPr="007C045D">
        <w:rPr>
          <w:sz w:val="24"/>
          <w:szCs w:val="24"/>
        </w:rPr>
        <w:t>Where this does not work we use the Special Educational Needs Code of Practice to support the child and family</w:t>
      </w:r>
    </w:p>
    <w:p w:rsidR="0019272E" w:rsidRPr="007C045D" w:rsidRDefault="0019272E" w:rsidP="00F27E8E">
      <w:pPr>
        <w:pStyle w:val="ListParagraph"/>
        <w:numPr>
          <w:ilvl w:val="0"/>
          <w:numId w:val="1"/>
        </w:numPr>
        <w:spacing w:after="0"/>
        <w:rPr>
          <w:sz w:val="24"/>
          <w:szCs w:val="24"/>
        </w:rPr>
      </w:pPr>
      <w:r w:rsidRPr="007C045D">
        <w:rPr>
          <w:sz w:val="24"/>
          <w:szCs w:val="24"/>
        </w:rPr>
        <w:t>If a child is seen to be bullying another child or children we intervene to stop the child bullying</w:t>
      </w:r>
    </w:p>
    <w:p w:rsidR="0019272E" w:rsidRPr="007C045D" w:rsidRDefault="0019272E" w:rsidP="00F27E8E">
      <w:pPr>
        <w:pStyle w:val="ListParagraph"/>
        <w:numPr>
          <w:ilvl w:val="0"/>
          <w:numId w:val="1"/>
        </w:numPr>
        <w:spacing w:after="0"/>
        <w:rPr>
          <w:sz w:val="24"/>
          <w:szCs w:val="24"/>
        </w:rPr>
      </w:pPr>
      <w:r w:rsidRPr="007C045D">
        <w:rPr>
          <w:sz w:val="24"/>
          <w:szCs w:val="24"/>
        </w:rPr>
        <w:t>We give reassurance to the child being bullied</w:t>
      </w:r>
    </w:p>
    <w:p w:rsidR="0019272E" w:rsidRPr="007C045D" w:rsidRDefault="0019272E" w:rsidP="00F27E8E">
      <w:pPr>
        <w:pStyle w:val="ListParagraph"/>
        <w:numPr>
          <w:ilvl w:val="0"/>
          <w:numId w:val="1"/>
        </w:numPr>
        <w:spacing w:after="0"/>
        <w:rPr>
          <w:sz w:val="24"/>
          <w:szCs w:val="24"/>
        </w:rPr>
      </w:pPr>
      <w:r w:rsidRPr="007C045D">
        <w:rPr>
          <w:sz w:val="24"/>
          <w:szCs w:val="24"/>
        </w:rPr>
        <w:t>We help the child who has done the bullying recognise the impact of their actions</w:t>
      </w:r>
    </w:p>
    <w:p w:rsidR="0019272E" w:rsidRPr="007C045D" w:rsidRDefault="0019272E" w:rsidP="00F27E8E">
      <w:pPr>
        <w:pStyle w:val="ListParagraph"/>
        <w:numPr>
          <w:ilvl w:val="0"/>
          <w:numId w:val="1"/>
        </w:numPr>
        <w:spacing w:after="0"/>
        <w:rPr>
          <w:sz w:val="24"/>
          <w:szCs w:val="24"/>
        </w:rPr>
      </w:pPr>
      <w:r w:rsidRPr="007C045D">
        <w:rPr>
          <w:sz w:val="24"/>
          <w:szCs w:val="24"/>
        </w:rPr>
        <w:t>We discuss what has happened with the parents</w:t>
      </w:r>
    </w:p>
    <w:p w:rsidR="00A556BD" w:rsidRPr="007C045D" w:rsidRDefault="00A556BD" w:rsidP="00F27E8E">
      <w:pPr>
        <w:pStyle w:val="ListParagraph"/>
        <w:numPr>
          <w:ilvl w:val="0"/>
          <w:numId w:val="1"/>
        </w:numPr>
        <w:spacing w:after="0"/>
        <w:rPr>
          <w:sz w:val="24"/>
          <w:szCs w:val="24"/>
        </w:rPr>
      </w:pPr>
      <w:r w:rsidRPr="007C045D">
        <w:rPr>
          <w:sz w:val="24"/>
          <w:szCs w:val="24"/>
        </w:rPr>
        <w:lastRenderedPageBreak/>
        <w:t>We have a ‘calm corner’ where children can go to help them regulate their behaviour and to have some time to themselves if they need to do so</w:t>
      </w:r>
    </w:p>
    <w:p w:rsidR="00EA1F1D" w:rsidRPr="007C045D" w:rsidRDefault="00EA1F1D" w:rsidP="00EA1F1D">
      <w:pPr>
        <w:spacing w:after="0"/>
        <w:rPr>
          <w:sz w:val="24"/>
          <w:szCs w:val="24"/>
        </w:rPr>
      </w:pPr>
    </w:p>
    <w:p w:rsidR="00A56DFD" w:rsidRPr="007C045D" w:rsidRDefault="00EA1F1D" w:rsidP="0019272E">
      <w:pPr>
        <w:spacing w:after="0"/>
        <w:rPr>
          <w:sz w:val="24"/>
          <w:szCs w:val="24"/>
        </w:rPr>
      </w:pPr>
      <w:r w:rsidRPr="007C045D">
        <w:rPr>
          <w:sz w:val="24"/>
          <w:szCs w:val="24"/>
        </w:rPr>
        <w:t>When a Child’s behaviour becomes challenging we invite the Parents/Carers to come in and discuss if they have any concerns and to see if the child is displaying the same behaviour at home.  We then work together to discuss different strategies that we think may help the child, which will start with an individual behaviour plan.  We then aim to promote positive behaviour by using the child’s interests.  All of these strategies will be delivered according to the age and stage of the child.</w:t>
      </w:r>
    </w:p>
    <w:p w:rsidR="0019272E" w:rsidRPr="007C045D" w:rsidRDefault="0019272E" w:rsidP="0019272E">
      <w:pPr>
        <w:spacing w:after="0"/>
        <w:rPr>
          <w:sz w:val="24"/>
          <w:szCs w:val="24"/>
        </w:rPr>
      </w:pPr>
      <w:r w:rsidRPr="007C045D">
        <w:rPr>
          <w:sz w:val="24"/>
          <w:szCs w:val="24"/>
        </w:rPr>
        <w:t xml:space="preserve">This Policy was adopted on: </w:t>
      </w:r>
      <w:r w:rsidR="00A556BD" w:rsidRPr="007C045D">
        <w:rPr>
          <w:sz w:val="24"/>
          <w:szCs w:val="24"/>
        </w:rPr>
        <w:t xml:space="preserve"> 25</w:t>
      </w:r>
      <w:r w:rsidR="00A556BD" w:rsidRPr="007C045D">
        <w:rPr>
          <w:sz w:val="24"/>
          <w:szCs w:val="24"/>
          <w:vertAlign w:val="superscript"/>
        </w:rPr>
        <w:t>th</w:t>
      </w:r>
      <w:r w:rsidR="00A556BD" w:rsidRPr="007C045D">
        <w:rPr>
          <w:sz w:val="24"/>
          <w:szCs w:val="24"/>
        </w:rPr>
        <w:t xml:space="preserve"> August 202</w:t>
      </w:r>
      <w:r w:rsidR="00A56DFD" w:rsidRPr="007C045D">
        <w:rPr>
          <w:sz w:val="24"/>
          <w:szCs w:val="24"/>
        </w:rPr>
        <w:t>5</w:t>
      </w:r>
    </w:p>
    <w:p w:rsidR="00A56DFD" w:rsidRPr="007C045D" w:rsidRDefault="00A56DFD" w:rsidP="0019272E">
      <w:pPr>
        <w:spacing w:after="0"/>
        <w:rPr>
          <w:sz w:val="24"/>
          <w:szCs w:val="24"/>
        </w:rPr>
      </w:pPr>
    </w:p>
    <w:p w:rsidR="007C045D" w:rsidRPr="007C045D" w:rsidRDefault="007C045D" w:rsidP="007C045D">
      <w:pPr>
        <w:spacing w:after="0"/>
        <w:rPr>
          <w:sz w:val="24"/>
          <w:szCs w:val="24"/>
        </w:rPr>
      </w:pPr>
    </w:p>
    <w:p w:rsidR="007C045D" w:rsidRPr="007C045D" w:rsidRDefault="007C045D" w:rsidP="007C045D">
      <w:pPr>
        <w:spacing w:after="0"/>
        <w:rPr>
          <w:sz w:val="24"/>
          <w:szCs w:val="24"/>
        </w:rPr>
      </w:pPr>
      <w:r w:rsidRPr="007C045D">
        <w:rPr>
          <w:sz w:val="24"/>
          <w:szCs w:val="24"/>
        </w:rPr>
        <w:t>Signed:</w:t>
      </w:r>
      <w:r w:rsidRPr="007C045D">
        <w:rPr>
          <w:sz w:val="24"/>
          <w:szCs w:val="24"/>
        </w:rPr>
        <w:tab/>
      </w:r>
      <w:r w:rsidRPr="007C045D">
        <w:rPr>
          <w:sz w:val="24"/>
          <w:szCs w:val="24"/>
        </w:rPr>
        <w:tab/>
      </w:r>
      <w:r w:rsidRPr="007C045D">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sidRPr="007C045D">
        <w:rPr>
          <w:sz w:val="24"/>
          <w:szCs w:val="24"/>
        </w:rPr>
        <w:tab/>
      </w:r>
      <w:r w:rsidRPr="007C045D">
        <w:rPr>
          <w:sz w:val="24"/>
          <w:szCs w:val="24"/>
        </w:rPr>
        <w:tab/>
        <w:t>C.J.MOORE/MANAGER</w:t>
      </w:r>
    </w:p>
    <w:p w:rsidR="007C045D" w:rsidRPr="007C045D" w:rsidRDefault="007C045D" w:rsidP="007C045D">
      <w:pPr>
        <w:spacing w:after="0"/>
        <w:rPr>
          <w:sz w:val="24"/>
          <w:szCs w:val="24"/>
        </w:rPr>
      </w:pPr>
      <w:r w:rsidRPr="007C045D">
        <w:rPr>
          <w:sz w:val="24"/>
          <w:szCs w:val="24"/>
        </w:rPr>
        <w:tab/>
      </w:r>
      <w:r w:rsidRPr="007C045D">
        <w:rPr>
          <w:sz w:val="24"/>
          <w:szCs w:val="24"/>
        </w:rPr>
        <w:tab/>
      </w:r>
      <w:r w:rsidRPr="007C045D">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sidRPr="007C045D">
        <w:rPr>
          <w:sz w:val="24"/>
          <w:szCs w:val="24"/>
        </w:rPr>
        <w:tab/>
      </w:r>
      <w:r w:rsidRPr="007C045D">
        <w:rPr>
          <w:sz w:val="24"/>
          <w:szCs w:val="24"/>
        </w:rPr>
        <w:tab/>
        <w:t>G.V.DAVEY/MANAGER</w:t>
      </w:r>
    </w:p>
    <w:p w:rsidR="007C045D" w:rsidRPr="007C045D" w:rsidRDefault="007C045D" w:rsidP="007C045D">
      <w:pPr>
        <w:spacing w:after="0"/>
        <w:rPr>
          <w:sz w:val="24"/>
          <w:szCs w:val="24"/>
        </w:rPr>
      </w:pPr>
      <w:r w:rsidRPr="007C045D">
        <w:rPr>
          <w:noProof/>
          <w:sz w:val="24"/>
          <w:szCs w:val="24"/>
          <w:lang w:eastAsia="en-GB"/>
        </w:rPr>
        <w:t xml:space="preserve">                </w:t>
      </w:r>
      <w:r w:rsidRPr="007C045D">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sidRPr="007C045D">
        <w:rPr>
          <w:sz w:val="24"/>
          <w:szCs w:val="24"/>
        </w:rPr>
        <w:tab/>
      </w:r>
      <w:r w:rsidRPr="007C045D">
        <w:rPr>
          <w:sz w:val="24"/>
          <w:szCs w:val="24"/>
        </w:rPr>
        <w:tab/>
        <w:t>L.A.SPECK/MANAGER</w:t>
      </w:r>
    </w:p>
    <w:p w:rsidR="0019272E" w:rsidRPr="007C045D" w:rsidRDefault="0019272E" w:rsidP="0019272E">
      <w:pPr>
        <w:spacing w:after="0"/>
        <w:rPr>
          <w:sz w:val="24"/>
          <w:szCs w:val="24"/>
        </w:rPr>
      </w:pPr>
    </w:p>
    <w:sectPr w:rsidR="0019272E" w:rsidRPr="007C045D" w:rsidSect="00C056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11731"/>
    <w:multiLevelType w:val="hybridMultilevel"/>
    <w:tmpl w:val="D9F63670"/>
    <w:lvl w:ilvl="0" w:tplc="F5BA93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6746"/>
    <w:rsid w:val="00047938"/>
    <w:rsid w:val="0019272E"/>
    <w:rsid w:val="0030333C"/>
    <w:rsid w:val="005E4424"/>
    <w:rsid w:val="00681378"/>
    <w:rsid w:val="006B3266"/>
    <w:rsid w:val="007C045D"/>
    <w:rsid w:val="009416B0"/>
    <w:rsid w:val="00A556BD"/>
    <w:rsid w:val="00A56DFD"/>
    <w:rsid w:val="00A64E72"/>
    <w:rsid w:val="00C056E8"/>
    <w:rsid w:val="00C97708"/>
    <w:rsid w:val="00CD6746"/>
    <w:rsid w:val="00CE0F64"/>
    <w:rsid w:val="00EA1F1D"/>
    <w:rsid w:val="00F27E8E"/>
    <w:rsid w:val="00FA03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746"/>
    <w:pPr>
      <w:ind w:left="720"/>
      <w:contextualSpacing/>
    </w:pPr>
  </w:style>
  <w:style w:type="paragraph" w:styleId="BalloonText">
    <w:name w:val="Balloon Text"/>
    <w:basedOn w:val="Normal"/>
    <w:link w:val="BalloonTextChar"/>
    <w:uiPriority w:val="99"/>
    <w:semiHidden/>
    <w:unhideWhenUsed/>
    <w:rsid w:val="007C0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4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56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6</cp:revision>
  <cp:lastPrinted>2024-02-06T15:05:00Z</cp:lastPrinted>
  <dcterms:created xsi:type="dcterms:W3CDTF">2023-08-08T08:26:00Z</dcterms:created>
  <dcterms:modified xsi:type="dcterms:W3CDTF">2025-09-30T13:19:00Z</dcterms:modified>
</cp:coreProperties>
</file>