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66" w:rsidRDefault="00DD4D0D" w:rsidP="00DD4D0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EQUAL OPPORTUNITIES</w:t>
      </w:r>
    </w:p>
    <w:p w:rsidR="00DD4D0D" w:rsidRDefault="00DD4D0D" w:rsidP="00DD4D0D">
      <w:pPr>
        <w:spacing w:after="0"/>
        <w:rPr>
          <w:sz w:val="28"/>
          <w:szCs w:val="28"/>
          <w:u w:val="single"/>
        </w:rPr>
      </w:pPr>
    </w:p>
    <w:p w:rsidR="00DD4D0D" w:rsidRPr="00DD4D0D" w:rsidRDefault="00DD4D0D" w:rsidP="00DD4D0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D4D0D">
        <w:rPr>
          <w:sz w:val="28"/>
          <w:szCs w:val="28"/>
          <w:u w:val="single"/>
        </w:rPr>
        <w:t>CONFIDENTIALITY</w:t>
      </w:r>
    </w:p>
    <w:p w:rsidR="00DD4D0D" w:rsidRDefault="00DD4D0D" w:rsidP="00DD4D0D">
      <w:pPr>
        <w:spacing w:after="0"/>
        <w:ind w:firstLine="720"/>
        <w:rPr>
          <w:sz w:val="28"/>
          <w:szCs w:val="28"/>
          <w:u w:val="single"/>
        </w:rPr>
      </w:pPr>
      <w:r w:rsidRPr="00DD4D0D">
        <w:rPr>
          <w:sz w:val="28"/>
          <w:szCs w:val="28"/>
          <w:u w:val="single"/>
        </w:rPr>
        <w:t>Policy Statement</w:t>
      </w:r>
    </w:p>
    <w:p w:rsidR="00DD4D0D" w:rsidRDefault="00DD4D0D" w:rsidP="00DD4D0D">
      <w:pPr>
        <w:spacing w:after="0"/>
        <w:ind w:firstLine="720"/>
        <w:rPr>
          <w:sz w:val="28"/>
          <w:szCs w:val="28"/>
          <w:u w:val="single"/>
        </w:rPr>
      </w:pPr>
    </w:p>
    <w:p w:rsidR="00DD4D0D" w:rsidRDefault="00DD4D0D" w:rsidP="00DD4D0D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Playdays places the utmost importance that we protect and respect the privacy of the children, parents, carers and staff at Playdays Preschool.</w:t>
      </w:r>
    </w:p>
    <w:p w:rsidR="00DD4D0D" w:rsidRDefault="00DD4D0D" w:rsidP="00DD4D0D">
      <w:pPr>
        <w:spacing w:after="0"/>
        <w:ind w:left="720"/>
        <w:rPr>
          <w:sz w:val="28"/>
          <w:szCs w:val="28"/>
        </w:rPr>
      </w:pPr>
    </w:p>
    <w:p w:rsidR="00DD4D0D" w:rsidRDefault="00DD4D0D" w:rsidP="00DD4D0D">
      <w:pPr>
        <w:spacing w:after="0"/>
        <w:rPr>
          <w:sz w:val="28"/>
          <w:szCs w:val="28"/>
          <w:u w:val="single"/>
        </w:rPr>
      </w:pPr>
      <w:r w:rsidRPr="00DD4D0D">
        <w:rPr>
          <w:sz w:val="28"/>
          <w:szCs w:val="28"/>
          <w:u w:val="single"/>
        </w:rPr>
        <w:t>Procedures</w:t>
      </w:r>
    </w:p>
    <w:p w:rsidR="00DD4D0D" w:rsidRDefault="00DD4D0D" w:rsidP="00DD4D0D">
      <w:pPr>
        <w:spacing w:after="0"/>
        <w:rPr>
          <w:sz w:val="28"/>
          <w:szCs w:val="28"/>
          <w:u w:val="single"/>
        </w:rPr>
      </w:pPr>
    </w:p>
    <w:p w:rsidR="00DD4D0D" w:rsidRPr="00DD4D0D" w:rsidRDefault="00DD4D0D" w:rsidP="00DD4D0D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All children are treated with the utmost respect in accordance with our equal opportunities and inclusion policies</w:t>
      </w:r>
    </w:p>
    <w:p w:rsidR="00DD4D0D" w:rsidRPr="00DD4D0D" w:rsidRDefault="00DD4D0D" w:rsidP="00DD4D0D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Children’s rights to privacy are respected, especially when changing clothes and nappies.  No member of staff will be left alone with children for a prolonged period of time (prolonged being the time it takes to change the child)</w:t>
      </w:r>
    </w:p>
    <w:p w:rsidR="00DD4D0D" w:rsidRPr="00DD4D0D" w:rsidRDefault="00DD4D0D" w:rsidP="00DD4D0D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Anything disclosed to a member of staff by a child shall remain confidential to that member of staff and the Managers (unless abuse is suspected as the care of the child is paramount)</w:t>
      </w:r>
    </w:p>
    <w:p w:rsidR="00DD4D0D" w:rsidRPr="00DD4D0D" w:rsidRDefault="00DD4D0D" w:rsidP="00DD4D0D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Records kept of the children including personal and developmental records.  Personal records remain confidential to staff and will not be discussed with persons not connected to the child</w:t>
      </w:r>
    </w:p>
    <w:p w:rsidR="00DD4D0D" w:rsidRDefault="00DD4D0D" w:rsidP="00DD4D0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Observational records will be kept in the child’s learning journey and will only be discussed with the parents/carers of the child (unless permission is sought)</w:t>
      </w:r>
    </w:p>
    <w:p w:rsidR="00DD4D0D" w:rsidRPr="00FC2B0F" w:rsidRDefault="00DD4D0D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>Photographs of th</w:t>
      </w:r>
      <w:r w:rsidR="00AF598E">
        <w:rPr>
          <w:sz w:val="28"/>
          <w:szCs w:val="28"/>
        </w:rPr>
        <w:t>e children will only be used in</w:t>
      </w:r>
      <w:r w:rsidRPr="00FC2B0F">
        <w:rPr>
          <w:sz w:val="28"/>
          <w:szCs w:val="28"/>
        </w:rPr>
        <w:t xml:space="preserve"> learning journey’s (with parents permission)</w:t>
      </w:r>
    </w:p>
    <w:p w:rsidR="00DD4D0D" w:rsidRPr="00FC2B0F" w:rsidRDefault="00DD4D0D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>All documentation including registration forms, admission forms, signed consent forms, medical forms and correspondence concerning the child or family</w:t>
      </w:r>
      <w:r w:rsidR="00FC2B0F" w:rsidRPr="00FC2B0F">
        <w:rPr>
          <w:sz w:val="28"/>
          <w:szCs w:val="28"/>
        </w:rPr>
        <w:t xml:space="preserve"> shall remain confidential between the Parent, Manager and those staff members directly concerne</w:t>
      </w:r>
      <w:r w:rsidR="00FC2B0F">
        <w:rPr>
          <w:sz w:val="28"/>
          <w:szCs w:val="28"/>
        </w:rPr>
        <w:t>d</w:t>
      </w:r>
      <w:r w:rsidR="00FC2B0F" w:rsidRPr="00FC2B0F">
        <w:rPr>
          <w:sz w:val="28"/>
          <w:szCs w:val="28"/>
        </w:rPr>
        <w:t xml:space="preserve"> with the child</w:t>
      </w:r>
      <w:r w:rsidR="00945441">
        <w:rPr>
          <w:sz w:val="28"/>
          <w:szCs w:val="28"/>
        </w:rPr>
        <w:t xml:space="preserve"> in accordance with GDPR Regulations.</w:t>
      </w:r>
      <w:r w:rsidR="00FC2B0F" w:rsidRPr="00FC2B0F">
        <w:rPr>
          <w:sz w:val="28"/>
          <w:szCs w:val="28"/>
        </w:rPr>
        <w:t xml:space="preserve">  If at any time information is given to the Managers that Parents do not wish to be </w:t>
      </w:r>
      <w:r w:rsidR="00FC2B0F">
        <w:rPr>
          <w:sz w:val="28"/>
          <w:szCs w:val="28"/>
        </w:rPr>
        <w:t>d</w:t>
      </w:r>
      <w:r w:rsidR="00FC2B0F" w:rsidRPr="00FC2B0F">
        <w:rPr>
          <w:sz w:val="28"/>
          <w:szCs w:val="28"/>
        </w:rPr>
        <w:t xml:space="preserve">iscussed with other staff members then this information shall remain confidential between </w:t>
      </w:r>
      <w:proofErr w:type="spellStart"/>
      <w:r w:rsidR="00707B30">
        <w:rPr>
          <w:sz w:val="28"/>
          <w:szCs w:val="28"/>
        </w:rPr>
        <w:t>Gemma</w:t>
      </w:r>
      <w:proofErr w:type="spellEnd"/>
      <w:r w:rsidR="00707B30">
        <w:rPr>
          <w:sz w:val="28"/>
          <w:szCs w:val="28"/>
        </w:rPr>
        <w:t xml:space="preserve"> Davey</w:t>
      </w:r>
      <w:r w:rsidR="00FC2B0F" w:rsidRPr="00FC2B0F">
        <w:rPr>
          <w:sz w:val="28"/>
          <w:szCs w:val="28"/>
        </w:rPr>
        <w:t xml:space="preserve"> and </w:t>
      </w:r>
      <w:proofErr w:type="gramStart"/>
      <w:r w:rsidR="00FC2B0F" w:rsidRPr="00FC2B0F">
        <w:rPr>
          <w:sz w:val="28"/>
          <w:szCs w:val="28"/>
        </w:rPr>
        <w:t>Carol  Moore</w:t>
      </w:r>
      <w:proofErr w:type="gramEnd"/>
      <w:r w:rsidR="00FC2B0F" w:rsidRPr="00FC2B0F">
        <w:rPr>
          <w:sz w:val="28"/>
          <w:szCs w:val="28"/>
        </w:rPr>
        <w:t xml:space="preserve"> (Managers of Playdays).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>All Children’s records are stored away at night</w:t>
      </w:r>
      <w:r w:rsidR="00945441">
        <w:rPr>
          <w:sz w:val="28"/>
          <w:szCs w:val="28"/>
        </w:rPr>
        <w:t>.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lastRenderedPageBreak/>
        <w:t>Staff must not discuss personal information given to them by parents with any person not concerned with the Preschool.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>Staff are aware of the importance of the role of the keyperson and that information given to them is confidential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>Staff are aware that if an issue arises concerning the child then discretion must be used when informing parents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C2B0F">
        <w:rPr>
          <w:sz w:val="28"/>
          <w:szCs w:val="28"/>
        </w:rPr>
        <w:t xml:space="preserve">Staff are aware that confidential information must be locked away when </w:t>
      </w:r>
      <w:proofErr w:type="gramStart"/>
      <w:r w:rsidRPr="00FC2B0F">
        <w:rPr>
          <w:sz w:val="28"/>
          <w:szCs w:val="28"/>
        </w:rPr>
        <w:t>the  Preschool</w:t>
      </w:r>
      <w:proofErr w:type="gramEnd"/>
      <w:r w:rsidRPr="00FC2B0F">
        <w:rPr>
          <w:sz w:val="28"/>
          <w:szCs w:val="28"/>
        </w:rPr>
        <w:t xml:space="preserve"> is closed and that personal information m</w:t>
      </w:r>
      <w:r>
        <w:rPr>
          <w:sz w:val="28"/>
          <w:szCs w:val="28"/>
        </w:rPr>
        <w:t xml:space="preserve">ust not be left </w:t>
      </w:r>
      <w:r w:rsidRPr="00FC2B0F">
        <w:rPr>
          <w:sz w:val="28"/>
          <w:szCs w:val="28"/>
        </w:rPr>
        <w:t xml:space="preserve"> around.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FC2B0F">
        <w:rPr>
          <w:sz w:val="28"/>
          <w:szCs w:val="28"/>
        </w:rPr>
        <w:t>Staff are aware that information give</w:t>
      </w:r>
      <w:r w:rsidR="00945441">
        <w:rPr>
          <w:sz w:val="28"/>
          <w:szCs w:val="28"/>
        </w:rPr>
        <w:t>n</w:t>
      </w:r>
      <w:r w:rsidRPr="00FC2B0F">
        <w:rPr>
          <w:sz w:val="28"/>
          <w:szCs w:val="28"/>
        </w:rPr>
        <w:t xml:space="preserve"> to them regarding children, parents, carers, other professionals or each other should remain confidential and that respect and privacy should be given at all times</w:t>
      </w:r>
      <w:r w:rsidR="00945441">
        <w:rPr>
          <w:sz w:val="28"/>
          <w:szCs w:val="28"/>
        </w:rPr>
        <w:t xml:space="preserve"> (ANY CONCERNS REGARDING SAFEGUARDING OVERIDES THIS STATEMENT0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AT NO TIMES SHOULD MATTERS CONCERNING PARENTS/CHILDREN/STAFF MEMBERS BE DISCUSSED WITH ANYONE NOT WORKING AT PLAYDAYS PRESCHOOL (UNLESS IT IS A SAFEGUARDING CONCERN)</w:t>
      </w:r>
    </w:p>
    <w:p w:rsidR="00FC2B0F" w:rsidRPr="00FC2B0F" w:rsidRDefault="00FC2B0F" w:rsidP="00FC2B0F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All students and volunteers will sign a confidentiality policy ensuring that they are aware of the need for the utmost respect, privacy and confidentiality.</w:t>
      </w:r>
    </w:p>
    <w:p w:rsidR="00FC2B0F" w:rsidRDefault="00FC2B0F" w:rsidP="00FC2B0F">
      <w:pPr>
        <w:spacing w:after="0"/>
        <w:rPr>
          <w:sz w:val="28"/>
          <w:szCs w:val="28"/>
          <w:u w:val="single"/>
        </w:rPr>
      </w:pPr>
    </w:p>
    <w:p w:rsidR="00FC2B0F" w:rsidRDefault="00FC2B0F" w:rsidP="00FC2B0F">
      <w:pPr>
        <w:spacing w:after="0"/>
        <w:rPr>
          <w:sz w:val="28"/>
          <w:szCs w:val="28"/>
          <w:u w:val="single"/>
        </w:rPr>
      </w:pPr>
    </w:p>
    <w:p w:rsidR="00FC2B0F" w:rsidRDefault="00FC2B0F" w:rsidP="00FC2B0F">
      <w:pPr>
        <w:spacing w:after="0"/>
        <w:rPr>
          <w:sz w:val="28"/>
          <w:szCs w:val="28"/>
          <w:u w:val="single"/>
        </w:rPr>
      </w:pPr>
    </w:p>
    <w:p w:rsidR="00FC2B0F" w:rsidRDefault="00FC2B0F" w:rsidP="00FC2B0F">
      <w:pPr>
        <w:spacing w:after="0"/>
        <w:rPr>
          <w:sz w:val="28"/>
          <w:szCs w:val="28"/>
          <w:u w:val="single"/>
        </w:rPr>
      </w:pPr>
    </w:p>
    <w:p w:rsidR="00FC2B0F" w:rsidRDefault="00FC2B0F" w:rsidP="00FC2B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Policy was adopted on: </w:t>
      </w:r>
      <w:r w:rsidR="00E41622">
        <w:rPr>
          <w:sz w:val="28"/>
          <w:szCs w:val="28"/>
        </w:rPr>
        <w:t xml:space="preserve"> 25</w:t>
      </w:r>
      <w:r w:rsidR="00E41622" w:rsidRPr="00E41622">
        <w:rPr>
          <w:sz w:val="28"/>
          <w:szCs w:val="28"/>
          <w:vertAlign w:val="superscript"/>
        </w:rPr>
        <w:t>th</w:t>
      </w:r>
      <w:r w:rsidR="00E41622">
        <w:rPr>
          <w:sz w:val="28"/>
          <w:szCs w:val="28"/>
        </w:rPr>
        <w:t xml:space="preserve"> August 202</w:t>
      </w:r>
      <w:r w:rsidR="000C0153">
        <w:rPr>
          <w:sz w:val="28"/>
          <w:szCs w:val="28"/>
        </w:rPr>
        <w:t>4</w:t>
      </w:r>
      <w:r w:rsidR="00707B30">
        <w:rPr>
          <w:sz w:val="28"/>
          <w:szCs w:val="28"/>
        </w:rPr>
        <w:t xml:space="preserve"> and reviewed on 1</w:t>
      </w:r>
      <w:r w:rsidR="00707B30" w:rsidRPr="00707B30">
        <w:rPr>
          <w:sz w:val="28"/>
          <w:szCs w:val="28"/>
          <w:vertAlign w:val="superscript"/>
        </w:rPr>
        <w:t>st</w:t>
      </w:r>
      <w:r w:rsidR="00707B30">
        <w:rPr>
          <w:sz w:val="28"/>
          <w:szCs w:val="28"/>
        </w:rPr>
        <w:t xml:space="preserve"> September 2025.</w:t>
      </w:r>
    </w:p>
    <w:p w:rsidR="00707B30" w:rsidRDefault="00707B30" w:rsidP="00707B30">
      <w:pPr>
        <w:spacing w:after="0"/>
        <w:rPr>
          <w:sz w:val="24"/>
          <w:szCs w:val="24"/>
        </w:rPr>
      </w:pPr>
    </w:p>
    <w:p w:rsidR="00707B30" w:rsidRDefault="00707B30" w:rsidP="00707B30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707B30" w:rsidRDefault="00707B30" w:rsidP="00707B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707B30" w:rsidRDefault="00707B30" w:rsidP="00707B3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FC2B0F" w:rsidRDefault="00FC2B0F" w:rsidP="00FC2B0F">
      <w:pPr>
        <w:spacing w:after="0"/>
        <w:rPr>
          <w:sz w:val="28"/>
          <w:szCs w:val="28"/>
        </w:rPr>
      </w:pPr>
    </w:p>
    <w:p w:rsidR="00FC2B0F" w:rsidRDefault="00FC2B0F" w:rsidP="00FC2B0F">
      <w:pPr>
        <w:spacing w:after="0"/>
        <w:rPr>
          <w:sz w:val="28"/>
          <w:szCs w:val="28"/>
        </w:rPr>
      </w:pPr>
    </w:p>
    <w:p w:rsidR="00FC2B0F" w:rsidRDefault="00FC2B0F" w:rsidP="00FC2B0F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is in accordance with:</w:t>
      </w:r>
      <w:r w:rsidR="00E41622">
        <w:rPr>
          <w:sz w:val="28"/>
          <w:szCs w:val="28"/>
        </w:rPr>
        <w:t xml:space="preserve">  Safeguarding Policy, GDPR Policy</w:t>
      </w:r>
    </w:p>
    <w:p w:rsidR="00FC2B0F" w:rsidRPr="00FC2B0F" w:rsidRDefault="00FC2B0F" w:rsidP="00FC2B0F">
      <w:pPr>
        <w:spacing w:after="0"/>
        <w:rPr>
          <w:sz w:val="28"/>
          <w:szCs w:val="28"/>
        </w:rPr>
      </w:pPr>
    </w:p>
    <w:sectPr w:rsidR="00FC2B0F" w:rsidRPr="00FC2B0F" w:rsidSect="00FA0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753"/>
    <w:multiLevelType w:val="hybridMultilevel"/>
    <w:tmpl w:val="317011B4"/>
    <w:lvl w:ilvl="0" w:tplc="D41E3F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D0D"/>
    <w:rsid w:val="000C0153"/>
    <w:rsid w:val="004B3D01"/>
    <w:rsid w:val="006B3266"/>
    <w:rsid w:val="006C4005"/>
    <w:rsid w:val="00707B30"/>
    <w:rsid w:val="00945441"/>
    <w:rsid w:val="009D010A"/>
    <w:rsid w:val="00A813A6"/>
    <w:rsid w:val="00AF598E"/>
    <w:rsid w:val="00AF5E4E"/>
    <w:rsid w:val="00DD4D0D"/>
    <w:rsid w:val="00E41622"/>
    <w:rsid w:val="00FA012D"/>
    <w:rsid w:val="00FC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6</cp:revision>
  <cp:lastPrinted>2024-07-31T18:10:00Z</cp:lastPrinted>
  <dcterms:created xsi:type="dcterms:W3CDTF">2018-09-30T13:56:00Z</dcterms:created>
  <dcterms:modified xsi:type="dcterms:W3CDTF">2025-09-30T13:16:00Z</dcterms:modified>
</cp:coreProperties>
</file>