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DF3" w:rsidRPr="0036275B" w:rsidRDefault="0036275B">
      <w:pPr>
        <w:rPr>
          <w:sz w:val="28"/>
          <w:szCs w:val="28"/>
          <w:u w:val="single"/>
        </w:rPr>
      </w:pPr>
      <w:r w:rsidRPr="0036275B">
        <w:rPr>
          <w:sz w:val="28"/>
          <w:szCs w:val="28"/>
          <w:u w:val="single"/>
        </w:rPr>
        <w:t xml:space="preserve">SUITABLE PEOPLE </w:t>
      </w:r>
    </w:p>
    <w:p w:rsidR="0036275B" w:rsidRPr="0036275B" w:rsidRDefault="0036275B">
      <w:pPr>
        <w:rPr>
          <w:sz w:val="28"/>
          <w:szCs w:val="28"/>
          <w:u w:val="single"/>
        </w:rPr>
      </w:pPr>
      <w:r>
        <w:rPr>
          <w:sz w:val="28"/>
          <w:szCs w:val="28"/>
        </w:rPr>
        <w:tab/>
      </w:r>
      <w:r w:rsidRPr="0036275B">
        <w:rPr>
          <w:sz w:val="28"/>
          <w:szCs w:val="28"/>
          <w:u w:val="single"/>
        </w:rPr>
        <w:t>INTERNAL INVESTIGATION POLICY</w:t>
      </w:r>
    </w:p>
    <w:p w:rsidR="0036275B" w:rsidRPr="0036275B" w:rsidRDefault="0036275B" w:rsidP="0036275B">
      <w:pPr>
        <w:spacing w:after="0"/>
        <w:rPr>
          <w:sz w:val="28"/>
          <w:szCs w:val="28"/>
          <w:u w:val="single"/>
        </w:rPr>
      </w:pPr>
      <w:r w:rsidRPr="0036275B">
        <w:rPr>
          <w:sz w:val="28"/>
          <w:szCs w:val="28"/>
          <w:u w:val="single"/>
        </w:rPr>
        <w:t>Policy Statement</w:t>
      </w:r>
    </w:p>
    <w:p w:rsidR="0036275B" w:rsidRDefault="0036275B" w:rsidP="0036275B">
      <w:pPr>
        <w:spacing w:after="0"/>
        <w:rPr>
          <w:sz w:val="28"/>
          <w:szCs w:val="28"/>
        </w:rPr>
      </w:pPr>
      <w:r>
        <w:rPr>
          <w:sz w:val="28"/>
          <w:szCs w:val="28"/>
        </w:rPr>
        <w:t>If an internal investigation needs to be carried out the Setting will comply wit</w:t>
      </w:r>
      <w:r w:rsidR="00D0604A">
        <w:rPr>
          <w:sz w:val="28"/>
          <w:szCs w:val="28"/>
        </w:rPr>
        <w:t>h its Safeguarding and Employee</w:t>
      </w:r>
      <w:r>
        <w:rPr>
          <w:sz w:val="28"/>
          <w:szCs w:val="28"/>
        </w:rPr>
        <w:t xml:space="preserve"> Policies.</w:t>
      </w:r>
    </w:p>
    <w:p w:rsidR="0036275B" w:rsidRDefault="0036275B" w:rsidP="0036275B">
      <w:pPr>
        <w:spacing w:after="0"/>
        <w:rPr>
          <w:sz w:val="28"/>
          <w:szCs w:val="28"/>
        </w:rPr>
      </w:pPr>
    </w:p>
    <w:p w:rsidR="0036275B" w:rsidRPr="0036275B" w:rsidRDefault="0036275B" w:rsidP="0036275B">
      <w:pPr>
        <w:spacing w:after="0"/>
        <w:rPr>
          <w:sz w:val="28"/>
          <w:szCs w:val="28"/>
          <w:u w:val="single"/>
        </w:rPr>
      </w:pPr>
      <w:r>
        <w:rPr>
          <w:sz w:val="28"/>
          <w:szCs w:val="28"/>
        </w:rPr>
        <w:tab/>
      </w:r>
      <w:r w:rsidRPr="0036275B">
        <w:rPr>
          <w:sz w:val="28"/>
          <w:szCs w:val="28"/>
          <w:u w:val="single"/>
        </w:rPr>
        <w:t>Procedures</w:t>
      </w:r>
    </w:p>
    <w:p w:rsidR="0036275B" w:rsidRDefault="0036275B" w:rsidP="0036275B">
      <w:pPr>
        <w:spacing w:after="0"/>
        <w:ind w:left="720"/>
        <w:rPr>
          <w:sz w:val="28"/>
          <w:szCs w:val="28"/>
        </w:rPr>
      </w:pPr>
      <w:r>
        <w:rPr>
          <w:sz w:val="28"/>
          <w:szCs w:val="28"/>
        </w:rPr>
        <w:t xml:space="preserve">There may be an occasion, due to a variety of reasons, when an internal investigation has to be carried out.  If this is deemed necessary then the Managers will contact the London Borough of Sutton’s Early Years Advisory Team and if necessary Ofsted and the Local </w:t>
      </w:r>
      <w:r w:rsidR="007102BA">
        <w:rPr>
          <w:sz w:val="28"/>
          <w:szCs w:val="28"/>
        </w:rPr>
        <w:t>Safeguarding</w:t>
      </w:r>
      <w:r>
        <w:rPr>
          <w:sz w:val="28"/>
          <w:szCs w:val="28"/>
        </w:rPr>
        <w:t xml:space="preserve"> Team</w:t>
      </w:r>
      <w:r w:rsidR="00A917DA">
        <w:rPr>
          <w:sz w:val="28"/>
          <w:szCs w:val="28"/>
        </w:rPr>
        <w:t xml:space="preserve"> (LADO). </w:t>
      </w:r>
      <w:r>
        <w:rPr>
          <w:sz w:val="28"/>
          <w:szCs w:val="28"/>
        </w:rPr>
        <w:t xml:space="preserve"> Any such investigation will be carried out in a confidential manner by both Managers.  If a satisfactory conclusion is found then the case will be closed but if an unsatis</w:t>
      </w:r>
      <w:r w:rsidR="001176AC">
        <w:rPr>
          <w:sz w:val="28"/>
          <w:szCs w:val="28"/>
        </w:rPr>
        <w:t>factory conclusion is found then</w:t>
      </w:r>
      <w:r>
        <w:rPr>
          <w:sz w:val="28"/>
          <w:szCs w:val="28"/>
        </w:rPr>
        <w:t xml:space="preserve"> matters will be taken further, according to the nature of the investigation.  If for any reason allegations of child abuse are made regarding specific practitioners then that practitioner will be interviewed immediately and asked to leave the setting until a complete investigation has been carried out.</w:t>
      </w:r>
    </w:p>
    <w:p w:rsidR="0036275B" w:rsidRDefault="0036275B" w:rsidP="0036275B">
      <w:pPr>
        <w:spacing w:after="0"/>
        <w:rPr>
          <w:sz w:val="28"/>
          <w:szCs w:val="28"/>
        </w:rPr>
      </w:pPr>
    </w:p>
    <w:p w:rsidR="0036275B" w:rsidRDefault="0036275B" w:rsidP="0036275B">
      <w:pPr>
        <w:spacing w:after="0"/>
        <w:rPr>
          <w:sz w:val="28"/>
          <w:szCs w:val="28"/>
        </w:rPr>
      </w:pPr>
    </w:p>
    <w:p w:rsidR="0036275B" w:rsidRDefault="0036275B" w:rsidP="0036275B">
      <w:pPr>
        <w:spacing w:after="0"/>
        <w:rPr>
          <w:sz w:val="28"/>
          <w:szCs w:val="28"/>
        </w:rPr>
      </w:pPr>
    </w:p>
    <w:p w:rsidR="0036275B" w:rsidRDefault="0036275B" w:rsidP="0036275B">
      <w:pPr>
        <w:spacing w:after="0"/>
        <w:rPr>
          <w:sz w:val="28"/>
          <w:szCs w:val="28"/>
        </w:rPr>
      </w:pPr>
      <w:r>
        <w:rPr>
          <w:sz w:val="28"/>
          <w:szCs w:val="28"/>
        </w:rPr>
        <w:t xml:space="preserve">This Policy was adopted on: </w:t>
      </w:r>
      <w:r w:rsidR="007102BA">
        <w:rPr>
          <w:sz w:val="28"/>
          <w:szCs w:val="28"/>
        </w:rPr>
        <w:t>22</w:t>
      </w:r>
      <w:r w:rsidR="007102BA" w:rsidRPr="007102BA">
        <w:rPr>
          <w:sz w:val="28"/>
          <w:szCs w:val="28"/>
          <w:vertAlign w:val="superscript"/>
        </w:rPr>
        <w:t>nd</w:t>
      </w:r>
      <w:r w:rsidR="007102BA">
        <w:rPr>
          <w:sz w:val="28"/>
          <w:szCs w:val="28"/>
        </w:rPr>
        <w:t xml:space="preserve"> August 202</w:t>
      </w:r>
      <w:r w:rsidR="00A917DA">
        <w:rPr>
          <w:sz w:val="28"/>
          <w:szCs w:val="28"/>
        </w:rPr>
        <w:t>2</w:t>
      </w:r>
      <w:r w:rsidR="00D0604A">
        <w:rPr>
          <w:sz w:val="28"/>
          <w:szCs w:val="28"/>
        </w:rPr>
        <w:t xml:space="preserve"> and reviewed on 1</w:t>
      </w:r>
      <w:r w:rsidR="00D0604A" w:rsidRPr="00D0604A">
        <w:rPr>
          <w:sz w:val="28"/>
          <w:szCs w:val="28"/>
          <w:vertAlign w:val="superscript"/>
        </w:rPr>
        <w:t>st</w:t>
      </w:r>
      <w:r w:rsidR="00D0604A">
        <w:rPr>
          <w:sz w:val="28"/>
          <w:szCs w:val="28"/>
        </w:rPr>
        <w:t xml:space="preserve"> September 2025.</w:t>
      </w:r>
    </w:p>
    <w:p w:rsidR="007102BA" w:rsidRDefault="007102BA" w:rsidP="0036275B">
      <w:pPr>
        <w:spacing w:after="0"/>
        <w:rPr>
          <w:sz w:val="28"/>
          <w:szCs w:val="28"/>
        </w:rPr>
      </w:pPr>
    </w:p>
    <w:p w:rsidR="00D0604A" w:rsidRDefault="00D0604A" w:rsidP="00D0604A">
      <w:pPr>
        <w:spacing w:after="0"/>
        <w:rPr>
          <w:sz w:val="24"/>
          <w:szCs w:val="24"/>
        </w:rPr>
      </w:pPr>
      <w:r>
        <w:rPr>
          <w:sz w:val="24"/>
          <w:szCs w:val="24"/>
        </w:rPr>
        <w:t>Signed:</w:t>
      </w:r>
      <w:r>
        <w:rPr>
          <w:sz w:val="24"/>
          <w:szCs w:val="24"/>
        </w:rPr>
        <w:tab/>
      </w:r>
      <w:r>
        <w:rPr>
          <w:sz w:val="24"/>
          <w:szCs w:val="24"/>
        </w:rPr>
        <w:tab/>
      </w:r>
      <w:r>
        <w:rPr>
          <w:noProof/>
          <w:sz w:val="24"/>
          <w:szCs w:val="24"/>
          <w:lang w:eastAsia="en-GB"/>
        </w:rPr>
        <w:drawing>
          <wp:inline distT="0" distB="0" distL="0" distR="0">
            <wp:extent cx="609600" cy="200025"/>
            <wp:effectExtent l="19050" t="0" r="0" b="0"/>
            <wp:docPr id="1" name="Picture 4" descr="Carole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oles signature.jpg"/>
                    <pic:cNvPicPr>
                      <a:picLocks noChangeAspect="1" noChangeArrowheads="1"/>
                    </pic:cNvPicPr>
                  </pic:nvPicPr>
                  <pic:blipFill>
                    <a:blip r:embed="rId4" cstate="print">
                      <a:grayscl/>
                      <a:biLevel thresh="50000"/>
                    </a:blip>
                    <a:srcRect t="32239" b="18130"/>
                    <a:stretch>
                      <a:fillRect/>
                    </a:stretch>
                  </pic:blipFill>
                  <pic:spPr bwMode="auto">
                    <a:xfrm>
                      <a:off x="0" y="0"/>
                      <a:ext cx="609600" cy="200025"/>
                    </a:xfrm>
                    <a:prstGeom prst="rect">
                      <a:avLst/>
                    </a:prstGeom>
                    <a:noFill/>
                    <a:ln w="9525">
                      <a:noFill/>
                      <a:miter lim="800000"/>
                      <a:headEnd/>
                      <a:tailEnd/>
                    </a:ln>
                  </pic:spPr>
                </pic:pic>
              </a:graphicData>
            </a:graphic>
          </wp:inline>
        </w:drawing>
      </w:r>
      <w:r>
        <w:rPr>
          <w:sz w:val="24"/>
          <w:szCs w:val="24"/>
        </w:rPr>
        <w:tab/>
      </w:r>
      <w:r>
        <w:rPr>
          <w:sz w:val="24"/>
          <w:szCs w:val="24"/>
        </w:rPr>
        <w:tab/>
        <w:t>C.J.MOORE/MANAGER</w:t>
      </w:r>
    </w:p>
    <w:p w:rsidR="00D0604A" w:rsidRDefault="00D0604A" w:rsidP="00D0604A">
      <w:pPr>
        <w:spacing w:after="0"/>
        <w:rPr>
          <w:sz w:val="24"/>
          <w:szCs w:val="24"/>
        </w:rPr>
      </w:pPr>
      <w:r>
        <w:rPr>
          <w:sz w:val="24"/>
          <w:szCs w:val="24"/>
        </w:rPr>
        <w:tab/>
      </w:r>
      <w:r>
        <w:rPr>
          <w:sz w:val="24"/>
          <w:szCs w:val="24"/>
        </w:rPr>
        <w:tab/>
      </w:r>
      <w:r>
        <w:rPr>
          <w:noProof/>
          <w:sz w:val="24"/>
          <w:szCs w:val="24"/>
          <w:lang w:eastAsia="en-GB"/>
        </w:rPr>
        <w:drawing>
          <wp:inline distT="0" distB="0" distL="0" distR="0">
            <wp:extent cx="676275" cy="333375"/>
            <wp:effectExtent l="19050" t="0" r="9525" b="0"/>
            <wp:docPr id="2" name="Picture 5" descr="My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signature.jpg"/>
                    <pic:cNvPicPr>
                      <a:picLocks noChangeAspect="1" noChangeArrowheads="1"/>
                    </pic:cNvPicPr>
                  </pic:nvPicPr>
                  <pic:blipFill>
                    <a:blip r:embed="rId5" cstate="print"/>
                    <a:srcRect l="31932" t="28136" r="20940" b="29610"/>
                    <a:stretch>
                      <a:fillRect/>
                    </a:stretch>
                  </pic:blipFill>
                  <pic:spPr bwMode="auto">
                    <a:xfrm>
                      <a:off x="0" y="0"/>
                      <a:ext cx="676275" cy="333375"/>
                    </a:xfrm>
                    <a:prstGeom prst="rect">
                      <a:avLst/>
                    </a:prstGeom>
                    <a:noFill/>
                    <a:ln w="9525">
                      <a:noFill/>
                      <a:miter lim="800000"/>
                      <a:headEnd/>
                      <a:tailEnd/>
                    </a:ln>
                  </pic:spPr>
                </pic:pic>
              </a:graphicData>
            </a:graphic>
          </wp:inline>
        </w:drawing>
      </w:r>
      <w:r>
        <w:rPr>
          <w:sz w:val="24"/>
          <w:szCs w:val="24"/>
        </w:rPr>
        <w:tab/>
      </w:r>
      <w:r>
        <w:rPr>
          <w:sz w:val="24"/>
          <w:szCs w:val="24"/>
        </w:rPr>
        <w:tab/>
        <w:t>G.V.DAVEY/MANAGER</w:t>
      </w:r>
    </w:p>
    <w:p w:rsidR="00D0604A" w:rsidRDefault="00D0604A" w:rsidP="00D0604A">
      <w:pPr>
        <w:spacing w:after="0"/>
        <w:rPr>
          <w:sz w:val="24"/>
          <w:szCs w:val="24"/>
        </w:rPr>
      </w:pPr>
      <w:r>
        <w:rPr>
          <w:noProof/>
          <w:sz w:val="24"/>
          <w:szCs w:val="24"/>
          <w:lang w:eastAsia="en-GB"/>
        </w:rPr>
        <w:t xml:space="preserve">                </w:t>
      </w:r>
      <w:r>
        <w:rPr>
          <w:noProof/>
          <w:sz w:val="24"/>
          <w:szCs w:val="24"/>
          <w:lang w:eastAsia="en-GB"/>
        </w:rPr>
        <w:drawing>
          <wp:inline distT="0" distB="0" distL="0" distR="0">
            <wp:extent cx="1123950" cy="352425"/>
            <wp:effectExtent l="19050" t="0" r="0" b="0"/>
            <wp:docPr id="3" name="Picture 6" descr="Linda'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da's signature.jpg"/>
                    <pic:cNvPicPr>
                      <a:picLocks noChangeAspect="1" noChangeArrowheads="1"/>
                    </pic:cNvPicPr>
                  </pic:nvPicPr>
                  <pic:blipFill>
                    <a:blip r:embed="rId6" cstate="print"/>
                    <a:srcRect l="7811" t="31229" r="20064" b="23256"/>
                    <a:stretch>
                      <a:fillRect/>
                    </a:stretch>
                  </pic:blipFill>
                  <pic:spPr bwMode="auto">
                    <a:xfrm>
                      <a:off x="0" y="0"/>
                      <a:ext cx="1123950" cy="352425"/>
                    </a:xfrm>
                    <a:prstGeom prst="rect">
                      <a:avLst/>
                    </a:prstGeom>
                    <a:noFill/>
                    <a:ln w="9525">
                      <a:noFill/>
                      <a:miter lim="800000"/>
                      <a:headEnd/>
                      <a:tailEnd/>
                    </a:ln>
                  </pic:spPr>
                </pic:pic>
              </a:graphicData>
            </a:graphic>
          </wp:inline>
        </w:drawing>
      </w:r>
      <w:r>
        <w:rPr>
          <w:sz w:val="24"/>
          <w:szCs w:val="24"/>
        </w:rPr>
        <w:tab/>
      </w:r>
      <w:r>
        <w:rPr>
          <w:sz w:val="24"/>
          <w:szCs w:val="24"/>
        </w:rPr>
        <w:tab/>
        <w:t>L.A.SPECK/MANAGER</w:t>
      </w:r>
    </w:p>
    <w:p w:rsidR="00D0604A" w:rsidRDefault="00D0604A" w:rsidP="00D0604A">
      <w:pPr>
        <w:spacing w:after="0"/>
        <w:rPr>
          <w:sz w:val="24"/>
          <w:szCs w:val="24"/>
        </w:rPr>
      </w:pPr>
    </w:p>
    <w:p w:rsidR="007102BA" w:rsidRDefault="007102BA" w:rsidP="0036275B">
      <w:pPr>
        <w:spacing w:after="0"/>
        <w:rPr>
          <w:sz w:val="28"/>
          <w:szCs w:val="28"/>
        </w:rPr>
      </w:pPr>
      <w:r>
        <w:rPr>
          <w:sz w:val="28"/>
          <w:szCs w:val="28"/>
        </w:rPr>
        <w:t xml:space="preserve">This Policy also relates to </w:t>
      </w:r>
      <w:proofErr w:type="gramStart"/>
      <w:r>
        <w:rPr>
          <w:sz w:val="28"/>
          <w:szCs w:val="28"/>
        </w:rPr>
        <w:t>Safeguarding  Policies</w:t>
      </w:r>
      <w:proofErr w:type="gramEnd"/>
      <w:r>
        <w:rPr>
          <w:sz w:val="28"/>
          <w:szCs w:val="28"/>
        </w:rPr>
        <w:t>, Confidentiality Policies, Employment Policies</w:t>
      </w:r>
    </w:p>
    <w:p w:rsidR="0036275B" w:rsidRPr="0036275B" w:rsidRDefault="0036275B" w:rsidP="0036275B">
      <w:pPr>
        <w:spacing w:after="0"/>
        <w:rPr>
          <w:sz w:val="28"/>
          <w:szCs w:val="28"/>
        </w:rPr>
      </w:pPr>
    </w:p>
    <w:sectPr w:rsidR="0036275B" w:rsidRPr="0036275B" w:rsidSect="00AB0A0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6275B"/>
    <w:rsid w:val="00001DF3"/>
    <w:rsid w:val="001176AC"/>
    <w:rsid w:val="0036275B"/>
    <w:rsid w:val="006C3DC0"/>
    <w:rsid w:val="007102BA"/>
    <w:rsid w:val="00A917DA"/>
    <w:rsid w:val="00AB0A04"/>
    <w:rsid w:val="00D0604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A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2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75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Speck</dc:creator>
  <cp:keywords/>
  <dc:description/>
  <cp:lastModifiedBy>linda speck</cp:lastModifiedBy>
  <cp:revision>5</cp:revision>
  <cp:lastPrinted>2022-07-30T10:30:00Z</cp:lastPrinted>
  <dcterms:created xsi:type="dcterms:W3CDTF">2018-08-29T18:14:00Z</dcterms:created>
  <dcterms:modified xsi:type="dcterms:W3CDTF">2025-10-10T12:18:00Z</dcterms:modified>
</cp:coreProperties>
</file>