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98" w:rsidRDefault="000060DB" w:rsidP="000060DB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PLAYDAYS PRESCHOOL</w:t>
      </w:r>
    </w:p>
    <w:p w:rsidR="000060DB" w:rsidRDefault="000060DB" w:rsidP="000060DB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ELECTRICAL EQUIPMENT </w:t>
      </w:r>
    </w:p>
    <w:p w:rsidR="000060DB" w:rsidRDefault="000060DB" w:rsidP="000060DB">
      <w:pPr>
        <w:spacing w:after="0"/>
        <w:rPr>
          <w:sz w:val="28"/>
          <w:szCs w:val="28"/>
          <w:u w:val="single"/>
        </w:rPr>
      </w:pPr>
    </w:p>
    <w:p w:rsidR="000060DB" w:rsidRDefault="000060DB" w:rsidP="000060DB">
      <w:pPr>
        <w:spacing w:after="0"/>
        <w:rPr>
          <w:sz w:val="28"/>
          <w:szCs w:val="28"/>
        </w:rPr>
      </w:pPr>
      <w:r>
        <w:rPr>
          <w:sz w:val="28"/>
          <w:szCs w:val="28"/>
        </w:rPr>
        <w:t>Staff must monitor all electrical equipment and ensure it is safe before it is used.  This includes computers, photocopiers, televisions, cd players, laminators, Alexa</w:t>
      </w:r>
      <w:r w:rsidR="006028B2">
        <w:rPr>
          <w:sz w:val="28"/>
          <w:szCs w:val="28"/>
        </w:rPr>
        <w:t xml:space="preserve"> and any other electrical appliance which is used by Playdays.  </w:t>
      </w:r>
      <w:r>
        <w:rPr>
          <w:sz w:val="28"/>
          <w:szCs w:val="28"/>
        </w:rPr>
        <w:t xml:space="preserve">  Any faults found must be reported to the Health and Safety Officer/Managers immediately. (Electrical equipment belonging to the Quakers must be safe to use however faults must be bought to the attention of the Caretaker)</w:t>
      </w:r>
    </w:p>
    <w:p w:rsidR="000060DB" w:rsidRDefault="000060DB" w:rsidP="000060DB">
      <w:pPr>
        <w:spacing w:after="0"/>
        <w:rPr>
          <w:sz w:val="28"/>
          <w:szCs w:val="28"/>
        </w:rPr>
      </w:pPr>
    </w:p>
    <w:p w:rsidR="000060DB" w:rsidRDefault="000060DB" w:rsidP="000060DB">
      <w:pPr>
        <w:spacing w:after="0"/>
        <w:rPr>
          <w:sz w:val="28"/>
          <w:szCs w:val="28"/>
        </w:rPr>
      </w:pPr>
      <w:r>
        <w:rPr>
          <w:sz w:val="28"/>
          <w:szCs w:val="28"/>
        </w:rPr>
        <w:t>Staff are encouraged to:</w:t>
      </w:r>
    </w:p>
    <w:p w:rsidR="000060DB" w:rsidRDefault="000060DB" w:rsidP="000060DB">
      <w:pPr>
        <w:spacing w:after="0"/>
        <w:rPr>
          <w:sz w:val="28"/>
          <w:szCs w:val="28"/>
        </w:rPr>
      </w:pPr>
    </w:p>
    <w:p w:rsidR="000060DB" w:rsidRDefault="000060DB" w:rsidP="000060DB">
      <w:pPr>
        <w:spacing w:after="0"/>
        <w:rPr>
          <w:sz w:val="28"/>
          <w:szCs w:val="28"/>
        </w:rPr>
      </w:pPr>
      <w:r>
        <w:rPr>
          <w:sz w:val="28"/>
          <w:szCs w:val="28"/>
        </w:rPr>
        <w:t>Monitor the equipment</w:t>
      </w:r>
    </w:p>
    <w:p w:rsidR="000060DB" w:rsidRDefault="000060DB" w:rsidP="000060DB">
      <w:pPr>
        <w:spacing w:after="0"/>
        <w:rPr>
          <w:sz w:val="28"/>
          <w:szCs w:val="28"/>
        </w:rPr>
      </w:pPr>
      <w:r>
        <w:rPr>
          <w:sz w:val="28"/>
          <w:szCs w:val="28"/>
        </w:rPr>
        <w:t>Use equipment safely and appropriately</w:t>
      </w:r>
    </w:p>
    <w:p w:rsidR="000060DB" w:rsidRDefault="000060DB" w:rsidP="000060DB">
      <w:pPr>
        <w:spacing w:after="0"/>
        <w:rPr>
          <w:sz w:val="28"/>
          <w:szCs w:val="28"/>
        </w:rPr>
      </w:pPr>
      <w:r>
        <w:rPr>
          <w:sz w:val="28"/>
          <w:szCs w:val="28"/>
        </w:rPr>
        <w:t>Report faults</w:t>
      </w:r>
    </w:p>
    <w:p w:rsidR="000060DB" w:rsidRDefault="000060DB" w:rsidP="000060DB">
      <w:pPr>
        <w:spacing w:after="0"/>
        <w:rPr>
          <w:sz w:val="28"/>
          <w:szCs w:val="28"/>
        </w:rPr>
      </w:pPr>
      <w:r>
        <w:rPr>
          <w:sz w:val="28"/>
          <w:szCs w:val="28"/>
        </w:rPr>
        <w:t>Switch off electrical equipment when not in use</w:t>
      </w:r>
    </w:p>
    <w:p w:rsidR="000060DB" w:rsidRDefault="000060DB" w:rsidP="000060DB">
      <w:pPr>
        <w:spacing w:after="0"/>
        <w:rPr>
          <w:sz w:val="28"/>
          <w:szCs w:val="28"/>
        </w:rPr>
      </w:pPr>
      <w:r>
        <w:rPr>
          <w:sz w:val="28"/>
          <w:szCs w:val="28"/>
        </w:rPr>
        <w:t>Only use equipment they are competent to use</w:t>
      </w:r>
    </w:p>
    <w:p w:rsidR="000060DB" w:rsidRDefault="000060DB" w:rsidP="000060DB">
      <w:pPr>
        <w:spacing w:after="0"/>
        <w:rPr>
          <w:sz w:val="28"/>
          <w:szCs w:val="28"/>
        </w:rPr>
      </w:pPr>
      <w:r>
        <w:rPr>
          <w:sz w:val="28"/>
          <w:szCs w:val="28"/>
        </w:rPr>
        <w:t>NOT carry out repairs unless they are trained to do so</w:t>
      </w:r>
    </w:p>
    <w:p w:rsidR="000060DB" w:rsidRDefault="000060DB" w:rsidP="000060DB">
      <w:pPr>
        <w:spacing w:after="0"/>
        <w:rPr>
          <w:sz w:val="28"/>
          <w:szCs w:val="28"/>
        </w:rPr>
      </w:pPr>
      <w:r>
        <w:rPr>
          <w:sz w:val="28"/>
          <w:szCs w:val="28"/>
        </w:rPr>
        <w:t>NOT misuse equipment</w:t>
      </w:r>
    </w:p>
    <w:p w:rsidR="000060DB" w:rsidRDefault="000060DB" w:rsidP="000060DB">
      <w:pPr>
        <w:spacing w:after="0"/>
        <w:rPr>
          <w:sz w:val="28"/>
          <w:szCs w:val="28"/>
        </w:rPr>
      </w:pPr>
      <w:r>
        <w:rPr>
          <w:sz w:val="28"/>
          <w:szCs w:val="28"/>
        </w:rPr>
        <w:t>NOT to overload sockets</w:t>
      </w:r>
    </w:p>
    <w:p w:rsidR="000060DB" w:rsidRDefault="000060DB" w:rsidP="000060DB">
      <w:pPr>
        <w:spacing w:after="0"/>
        <w:rPr>
          <w:sz w:val="28"/>
          <w:szCs w:val="28"/>
        </w:rPr>
      </w:pPr>
    </w:p>
    <w:p w:rsidR="000060DB" w:rsidRDefault="000060DB" w:rsidP="000060DB">
      <w:pPr>
        <w:spacing w:after="0"/>
        <w:rPr>
          <w:sz w:val="28"/>
          <w:szCs w:val="28"/>
        </w:rPr>
      </w:pPr>
      <w:r>
        <w:rPr>
          <w:sz w:val="28"/>
          <w:szCs w:val="28"/>
        </w:rPr>
        <w:t>PAT testing with be carried out yearly, however equipment is monitored daily</w:t>
      </w:r>
    </w:p>
    <w:p w:rsidR="000060DB" w:rsidRDefault="000060DB" w:rsidP="000060D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LOG of </w:t>
      </w:r>
      <w:r w:rsidR="00536A79">
        <w:rPr>
          <w:sz w:val="28"/>
          <w:szCs w:val="28"/>
        </w:rPr>
        <w:t>PAT Testing</w:t>
      </w:r>
    </w:p>
    <w:p w:rsidR="000060DB" w:rsidRDefault="000060DB" w:rsidP="000060DB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696"/>
        <w:gridCol w:w="3261"/>
        <w:gridCol w:w="4059"/>
      </w:tblGrid>
      <w:tr w:rsidR="000060DB" w:rsidTr="00536A79">
        <w:tc>
          <w:tcPr>
            <w:tcW w:w="1696" w:type="dxa"/>
          </w:tcPr>
          <w:p w:rsidR="000060DB" w:rsidRDefault="00536A79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3261" w:type="dxa"/>
          </w:tcPr>
          <w:p w:rsidR="000060DB" w:rsidRDefault="00536A79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 CARRIED OUT BY</w:t>
            </w:r>
          </w:p>
        </w:tc>
        <w:tc>
          <w:tcPr>
            <w:tcW w:w="4059" w:type="dxa"/>
          </w:tcPr>
          <w:p w:rsidR="000060DB" w:rsidRDefault="00536A79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COMMENTS</w:t>
            </w:r>
          </w:p>
        </w:tc>
      </w:tr>
      <w:tr w:rsidR="000060DB" w:rsidTr="00536A79">
        <w:tc>
          <w:tcPr>
            <w:tcW w:w="1696" w:type="dxa"/>
          </w:tcPr>
          <w:p w:rsidR="000060DB" w:rsidRDefault="00536A79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Oct 2019</w:t>
            </w:r>
          </w:p>
        </w:tc>
        <w:tc>
          <w:tcPr>
            <w:tcW w:w="3261" w:type="dxa"/>
          </w:tcPr>
          <w:p w:rsidR="000060DB" w:rsidRDefault="00536A79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Colin Speck</w:t>
            </w:r>
          </w:p>
        </w:tc>
        <w:tc>
          <w:tcPr>
            <w:tcW w:w="4059" w:type="dxa"/>
          </w:tcPr>
          <w:p w:rsidR="000060DB" w:rsidRDefault="00536A79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equipment passed</w:t>
            </w:r>
          </w:p>
        </w:tc>
      </w:tr>
      <w:tr w:rsidR="000060DB" w:rsidTr="00536A79">
        <w:tc>
          <w:tcPr>
            <w:tcW w:w="1696" w:type="dxa"/>
          </w:tcPr>
          <w:p w:rsidR="000060DB" w:rsidRDefault="00536A79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Oct 2020</w:t>
            </w:r>
          </w:p>
        </w:tc>
        <w:tc>
          <w:tcPr>
            <w:tcW w:w="3261" w:type="dxa"/>
          </w:tcPr>
          <w:p w:rsidR="000060DB" w:rsidRDefault="00536A79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Colin Speck</w:t>
            </w:r>
          </w:p>
        </w:tc>
        <w:tc>
          <w:tcPr>
            <w:tcW w:w="4059" w:type="dxa"/>
          </w:tcPr>
          <w:p w:rsidR="000060DB" w:rsidRDefault="00536A79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equipment passed</w:t>
            </w:r>
          </w:p>
        </w:tc>
      </w:tr>
      <w:tr w:rsidR="000060DB" w:rsidTr="00536A79">
        <w:tc>
          <w:tcPr>
            <w:tcW w:w="1696" w:type="dxa"/>
          </w:tcPr>
          <w:p w:rsidR="000060DB" w:rsidRDefault="006028B2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Oct 2021</w:t>
            </w:r>
          </w:p>
        </w:tc>
        <w:tc>
          <w:tcPr>
            <w:tcW w:w="3261" w:type="dxa"/>
          </w:tcPr>
          <w:p w:rsidR="000060DB" w:rsidRDefault="00536A79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Quakers</w:t>
            </w:r>
          </w:p>
        </w:tc>
        <w:tc>
          <w:tcPr>
            <w:tcW w:w="4059" w:type="dxa"/>
          </w:tcPr>
          <w:p w:rsidR="000060DB" w:rsidRDefault="00536A79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Laminator did not pass</w:t>
            </w:r>
          </w:p>
          <w:p w:rsidR="00536A79" w:rsidRDefault="00536A79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(laminator disposed of and new one purchased)</w:t>
            </w:r>
          </w:p>
        </w:tc>
      </w:tr>
      <w:tr w:rsidR="000060DB" w:rsidTr="00536A79">
        <w:tc>
          <w:tcPr>
            <w:tcW w:w="1696" w:type="dxa"/>
          </w:tcPr>
          <w:p w:rsidR="000060DB" w:rsidRDefault="004C3EB9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C3EB9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Oct</w:t>
            </w:r>
            <w:r w:rsidR="00E2428B">
              <w:rPr>
                <w:sz w:val="28"/>
                <w:szCs w:val="28"/>
              </w:rPr>
              <w:t xml:space="preserve"> 2023</w:t>
            </w:r>
          </w:p>
        </w:tc>
        <w:tc>
          <w:tcPr>
            <w:tcW w:w="3261" w:type="dxa"/>
          </w:tcPr>
          <w:p w:rsidR="000060DB" w:rsidRDefault="00E2428B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Quakers</w:t>
            </w:r>
          </w:p>
        </w:tc>
        <w:tc>
          <w:tcPr>
            <w:tcW w:w="4059" w:type="dxa"/>
          </w:tcPr>
          <w:p w:rsidR="000060DB" w:rsidRDefault="00E2428B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equipment passed</w:t>
            </w:r>
          </w:p>
        </w:tc>
      </w:tr>
      <w:tr w:rsidR="000060DB" w:rsidTr="00536A79">
        <w:tc>
          <w:tcPr>
            <w:tcW w:w="1696" w:type="dxa"/>
          </w:tcPr>
          <w:p w:rsidR="000060DB" w:rsidRDefault="006028B2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6028B2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Oct 2024</w:t>
            </w:r>
          </w:p>
        </w:tc>
        <w:tc>
          <w:tcPr>
            <w:tcW w:w="3261" w:type="dxa"/>
          </w:tcPr>
          <w:p w:rsidR="000060DB" w:rsidRDefault="006028B2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Quakers</w:t>
            </w:r>
          </w:p>
        </w:tc>
        <w:tc>
          <w:tcPr>
            <w:tcW w:w="4059" w:type="dxa"/>
          </w:tcPr>
          <w:p w:rsidR="000060DB" w:rsidRDefault="006028B2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equipment passed</w:t>
            </w:r>
          </w:p>
        </w:tc>
      </w:tr>
      <w:tr w:rsidR="000060DB" w:rsidTr="00536A79">
        <w:tc>
          <w:tcPr>
            <w:tcW w:w="1696" w:type="dxa"/>
          </w:tcPr>
          <w:p w:rsidR="000060DB" w:rsidRDefault="006028B2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6028B2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 Oct 2024</w:t>
            </w:r>
          </w:p>
        </w:tc>
        <w:tc>
          <w:tcPr>
            <w:tcW w:w="3261" w:type="dxa"/>
          </w:tcPr>
          <w:p w:rsidR="000060DB" w:rsidRDefault="006028B2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Quakers</w:t>
            </w:r>
          </w:p>
        </w:tc>
        <w:tc>
          <w:tcPr>
            <w:tcW w:w="4059" w:type="dxa"/>
          </w:tcPr>
          <w:p w:rsidR="000060DB" w:rsidRDefault="006028B2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equipment passed</w:t>
            </w:r>
          </w:p>
        </w:tc>
      </w:tr>
      <w:tr w:rsidR="000060DB" w:rsidTr="00536A79">
        <w:tc>
          <w:tcPr>
            <w:tcW w:w="1696" w:type="dxa"/>
          </w:tcPr>
          <w:p w:rsidR="000060DB" w:rsidRDefault="006028B2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6028B2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Oct 2025</w:t>
            </w:r>
          </w:p>
        </w:tc>
        <w:tc>
          <w:tcPr>
            <w:tcW w:w="3261" w:type="dxa"/>
          </w:tcPr>
          <w:p w:rsidR="000060DB" w:rsidRDefault="006028B2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Quakers</w:t>
            </w:r>
          </w:p>
        </w:tc>
        <w:tc>
          <w:tcPr>
            <w:tcW w:w="4059" w:type="dxa"/>
          </w:tcPr>
          <w:p w:rsidR="000060DB" w:rsidRDefault="006028B2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Blender did not pass (disposed of)</w:t>
            </w:r>
          </w:p>
          <w:p w:rsidR="006028B2" w:rsidRDefault="006028B2" w:rsidP="00006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Problem with plug on laptop.  Plug changed</w:t>
            </w:r>
          </w:p>
        </w:tc>
      </w:tr>
      <w:tr w:rsidR="000060DB" w:rsidTr="00536A79">
        <w:tc>
          <w:tcPr>
            <w:tcW w:w="1696" w:type="dxa"/>
          </w:tcPr>
          <w:p w:rsidR="000060DB" w:rsidRDefault="000060DB" w:rsidP="000060D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0060DB" w:rsidRDefault="000060DB" w:rsidP="000060DB">
            <w:pPr>
              <w:rPr>
                <w:sz w:val="28"/>
                <w:szCs w:val="28"/>
              </w:rPr>
            </w:pPr>
          </w:p>
        </w:tc>
        <w:tc>
          <w:tcPr>
            <w:tcW w:w="4059" w:type="dxa"/>
          </w:tcPr>
          <w:p w:rsidR="000060DB" w:rsidRDefault="000060DB" w:rsidP="000060DB">
            <w:pPr>
              <w:rPr>
                <w:sz w:val="28"/>
                <w:szCs w:val="28"/>
              </w:rPr>
            </w:pPr>
          </w:p>
        </w:tc>
      </w:tr>
      <w:tr w:rsidR="000060DB" w:rsidTr="00536A79">
        <w:tc>
          <w:tcPr>
            <w:tcW w:w="1696" w:type="dxa"/>
          </w:tcPr>
          <w:p w:rsidR="000060DB" w:rsidRDefault="000060DB" w:rsidP="000060D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0060DB" w:rsidRDefault="000060DB" w:rsidP="000060DB">
            <w:pPr>
              <w:rPr>
                <w:sz w:val="28"/>
                <w:szCs w:val="28"/>
              </w:rPr>
            </w:pPr>
          </w:p>
        </w:tc>
        <w:tc>
          <w:tcPr>
            <w:tcW w:w="4059" w:type="dxa"/>
          </w:tcPr>
          <w:p w:rsidR="000060DB" w:rsidRDefault="000060DB" w:rsidP="000060DB">
            <w:pPr>
              <w:rPr>
                <w:sz w:val="28"/>
                <w:szCs w:val="28"/>
              </w:rPr>
            </w:pPr>
          </w:p>
        </w:tc>
      </w:tr>
      <w:tr w:rsidR="006028B2" w:rsidTr="00536A79">
        <w:tc>
          <w:tcPr>
            <w:tcW w:w="1696" w:type="dxa"/>
          </w:tcPr>
          <w:p w:rsidR="006028B2" w:rsidRDefault="006028B2" w:rsidP="000060D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028B2" w:rsidRDefault="006028B2" w:rsidP="000060DB">
            <w:pPr>
              <w:rPr>
                <w:sz w:val="28"/>
                <w:szCs w:val="28"/>
              </w:rPr>
            </w:pPr>
          </w:p>
        </w:tc>
        <w:tc>
          <w:tcPr>
            <w:tcW w:w="4059" w:type="dxa"/>
          </w:tcPr>
          <w:p w:rsidR="006028B2" w:rsidRDefault="006028B2" w:rsidP="000060DB">
            <w:pPr>
              <w:rPr>
                <w:sz w:val="28"/>
                <w:szCs w:val="28"/>
              </w:rPr>
            </w:pPr>
          </w:p>
        </w:tc>
      </w:tr>
      <w:tr w:rsidR="006028B2" w:rsidTr="00536A79">
        <w:tc>
          <w:tcPr>
            <w:tcW w:w="1696" w:type="dxa"/>
          </w:tcPr>
          <w:p w:rsidR="006028B2" w:rsidRDefault="006028B2" w:rsidP="000060D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028B2" w:rsidRDefault="006028B2" w:rsidP="000060DB">
            <w:pPr>
              <w:rPr>
                <w:sz w:val="28"/>
                <w:szCs w:val="28"/>
              </w:rPr>
            </w:pPr>
          </w:p>
        </w:tc>
        <w:tc>
          <w:tcPr>
            <w:tcW w:w="4059" w:type="dxa"/>
          </w:tcPr>
          <w:p w:rsidR="006028B2" w:rsidRDefault="006028B2" w:rsidP="000060DB">
            <w:pPr>
              <w:rPr>
                <w:sz w:val="28"/>
                <w:szCs w:val="28"/>
              </w:rPr>
            </w:pPr>
          </w:p>
        </w:tc>
      </w:tr>
      <w:tr w:rsidR="006028B2" w:rsidTr="00536A79">
        <w:tc>
          <w:tcPr>
            <w:tcW w:w="1696" w:type="dxa"/>
          </w:tcPr>
          <w:p w:rsidR="006028B2" w:rsidRDefault="006028B2" w:rsidP="000060D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028B2" w:rsidRDefault="006028B2" w:rsidP="000060DB">
            <w:pPr>
              <w:rPr>
                <w:sz w:val="28"/>
                <w:szCs w:val="28"/>
              </w:rPr>
            </w:pPr>
          </w:p>
        </w:tc>
        <w:tc>
          <w:tcPr>
            <w:tcW w:w="4059" w:type="dxa"/>
          </w:tcPr>
          <w:p w:rsidR="006028B2" w:rsidRDefault="006028B2" w:rsidP="000060DB">
            <w:pPr>
              <w:rPr>
                <w:sz w:val="28"/>
                <w:szCs w:val="28"/>
              </w:rPr>
            </w:pPr>
          </w:p>
        </w:tc>
      </w:tr>
      <w:tr w:rsidR="006028B2" w:rsidTr="00536A79">
        <w:tc>
          <w:tcPr>
            <w:tcW w:w="1696" w:type="dxa"/>
          </w:tcPr>
          <w:p w:rsidR="006028B2" w:rsidRDefault="006028B2" w:rsidP="000060D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028B2" w:rsidRDefault="006028B2" w:rsidP="000060DB">
            <w:pPr>
              <w:rPr>
                <w:sz w:val="28"/>
                <w:szCs w:val="28"/>
              </w:rPr>
            </w:pPr>
          </w:p>
        </w:tc>
        <w:tc>
          <w:tcPr>
            <w:tcW w:w="4059" w:type="dxa"/>
          </w:tcPr>
          <w:p w:rsidR="006028B2" w:rsidRDefault="006028B2" w:rsidP="000060DB">
            <w:pPr>
              <w:rPr>
                <w:sz w:val="28"/>
                <w:szCs w:val="28"/>
              </w:rPr>
            </w:pPr>
          </w:p>
        </w:tc>
      </w:tr>
      <w:tr w:rsidR="006028B2" w:rsidTr="00536A79">
        <w:tc>
          <w:tcPr>
            <w:tcW w:w="1696" w:type="dxa"/>
          </w:tcPr>
          <w:p w:rsidR="006028B2" w:rsidRDefault="006028B2" w:rsidP="000060D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028B2" w:rsidRDefault="006028B2" w:rsidP="000060DB">
            <w:pPr>
              <w:rPr>
                <w:sz w:val="28"/>
                <w:szCs w:val="28"/>
              </w:rPr>
            </w:pPr>
          </w:p>
        </w:tc>
        <w:tc>
          <w:tcPr>
            <w:tcW w:w="4059" w:type="dxa"/>
          </w:tcPr>
          <w:p w:rsidR="006028B2" w:rsidRDefault="006028B2" w:rsidP="000060DB">
            <w:pPr>
              <w:rPr>
                <w:sz w:val="28"/>
                <w:szCs w:val="28"/>
              </w:rPr>
            </w:pPr>
          </w:p>
        </w:tc>
      </w:tr>
      <w:tr w:rsidR="006028B2" w:rsidTr="00536A79">
        <w:tc>
          <w:tcPr>
            <w:tcW w:w="1696" w:type="dxa"/>
          </w:tcPr>
          <w:p w:rsidR="006028B2" w:rsidRDefault="006028B2" w:rsidP="000060D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028B2" w:rsidRDefault="006028B2" w:rsidP="000060DB">
            <w:pPr>
              <w:rPr>
                <w:sz w:val="28"/>
                <w:szCs w:val="28"/>
              </w:rPr>
            </w:pPr>
          </w:p>
        </w:tc>
        <w:tc>
          <w:tcPr>
            <w:tcW w:w="4059" w:type="dxa"/>
          </w:tcPr>
          <w:p w:rsidR="006028B2" w:rsidRDefault="006028B2" w:rsidP="000060DB">
            <w:pPr>
              <w:rPr>
                <w:sz w:val="28"/>
                <w:szCs w:val="28"/>
              </w:rPr>
            </w:pPr>
          </w:p>
        </w:tc>
      </w:tr>
      <w:tr w:rsidR="006028B2" w:rsidTr="00536A79">
        <w:tc>
          <w:tcPr>
            <w:tcW w:w="1696" w:type="dxa"/>
          </w:tcPr>
          <w:p w:rsidR="006028B2" w:rsidRDefault="006028B2" w:rsidP="000060D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028B2" w:rsidRDefault="006028B2" w:rsidP="000060DB">
            <w:pPr>
              <w:rPr>
                <w:sz w:val="28"/>
                <w:szCs w:val="28"/>
              </w:rPr>
            </w:pPr>
          </w:p>
        </w:tc>
        <w:tc>
          <w:tcPr>
            <w:tcW w:w="4059" w:type="dxa"/>
          </w:tcPr>
          <w:p w:rsidR="006028B2" w:rsidRDefault="006028B2" w:rsidP="000060DB">
            <w:pPr>
              <w:rPr>
                <w:sz w:val="28"/>
                <w:szCs w:val="28"/>
              </w:rPr>
            </w:pPr>
          </w:p>
        </w:tc>
      </w:tr>
    </w:tbl>
    <w:p w:rsidR="000060DB" w:rsidRPr="000060DB" w:rsidRDefault="000060DB" w:rsidP="000060DB">
      <w:pPr>
        <w:spacing w:after="0"/>
        <w:rPr>
          <w:sz w:val="28"/>
          <w:szCs w:val="28"/>
        </w:rPr>
      </w:pPr>
    </w:p>
    <w:p w:rsidR="000060DB" w:rsidRDefault="000060DB" w:rsidP="000060DB">
      <w:pPr>
        <w:spacing w:after="0"/>
        <w:rPr>
          <w:sz w:val="28"/>
          <w:szCs w:val="28"/>
        </w:rPr>
      </w:pPr>
    </w:p>
    <w:p w:rsidR="006028B2" w:rsidRDefault="006028B2" w:rsidP="000060DB">
      <w:pPr>
        <w:spacing w:after="0"/>
        <w:rPr>
          <w:sz w:val="28"/>
          <w:szCs w:val="28"/>
        </w:rPr>
      </w:pPr>
    </w:p>
    <w:p w:rsidR="00937EB0" w:rsidRDefault="00937EB0" w:rsidP="00937EB0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609600" cy="200025"/>
            <wp:effectExtent l="19050" t="0" r="0" b="0"/>
            <wp:docPr id="1" name="Picture 4" descr="Carole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oles signa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 t="32239" b="18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C.J.MOORE/MANAGER</w:t>
      </w:r>
    </w:p>
    <w:p w:rsidR="00937EB0" w:rsidRDefault="00937EB0" w:rsidP="00937EB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676275" cy="333375"/>
            <wp:effectExtent l="19050" t="0" r="9525" b="0"/>
            <wp:docPr id="2" name="Picture 5" descr="M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y signa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932" t="28136" r="20940" b="2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G.V.DAVEY/MANAGER</w:t>
      </w:r>
    </w:p>
    <w:p w:rsidR="00937EB0" w:rsidRDefault="00937EB0" w:rsidP="00937EB0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t xml:space="preserve">                </w:t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1123950" cy="352425"/>
            <wp:effectExtent l="19050" t="0" r="0" b="0"/>
            <wp:docPr id="3" name="Picture 6" descr="Linda'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da's signa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811" t="31229" r="20064" b="23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L.A.SPECK/MANAGER</w:t>
      </w:r>
    </w:p>
    <w:p w:rsidR="00937EB0" w:rsidRDefault="00937EB0" w:rsidP="00937EB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6028B2" w:rsidRPr="000060DB" w:rsidRDefault="006028B2" w:rsidP="000060DB">
      <w:pPr>
        <w:spacing w:after="0"/>
        <w:rPr>
          <w:sz w:val="28"/>
          <w:szCs w:val="28"/>
        </w:rPr>
      </w:pPr>
    </w:p>
    <w:sectPr w:rsidR="006028B2" w:rsidRPr="000060DB" w:rsidSect="003C4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60DB"/>
    <w:rsid w:val="000060DB"/>
    <w:rsid w:val="001F3D60"/>
    <w:rsid w:val="003C4AFD"/>
    <w:rsid w:val="004C3EB9"/>
    <w:rsid w:val="00536A79"/>
    <w:rsid w:val="005451B3"/>
    <w:rsid w:val="006028B2"/>
    <w:rsid w:val="007F42EA"/>
    <w:rsid w:val="00937EB0"/>
    <w:rsid w:val="00B23E98"/>
    <w:rsid w:val="00E04C19"/>
    <w:rsid w:val="00E2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Speck</dc:creator>
  <cp:keywords/>
  <dc:description/>
  <cp:lastModifiedBy>linda speck</cp:lastModifiedBy>
  <cp:revision>3</cp:revision>
  <cp:lastPrinted>2023-08-08T08:11:00Z</cp:lastPrinted>
  <dcterms:created xsi:type="dcterms:W3CDTF">2025-10-13T10:34:00Z</dcterms:created>
  <dcterms:modified xsi:type="dcterms:W3CDTF">2025-10-13T10:57:00Z</dcterms:modified>
</cp:coreProperties>
</file>